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8C1A" w14:textId="6E1DADFE" w:rsidR="00066D2D" w:rsidRPr="000D18BE" w:rsidRDefault="00A141CB" w:rsidP="00C97601">
      <w:pPr>
        <w:jc w:val="center"/>
        <w:rPr>
          <w:rFonts w:ascii="Tw Cen MT" w:hAnsi="Tw Cen MT" w:cs="Calibri"/>
          <w:b/>
        </w:rPr>
      </w:pPr>
      <w:r w:rsidRPr="000D18BE">
        <w:rPr>
          <w:rFonts w:ascii="Tw Cen MT" w:hAnsi="Tw Cen MT" w:cs="Calibri"/>
          <w:b/>
        </w:rPr>
        <w:t>VEILIGHEIDSCONTRACT</w:t>
      </w:r>
      <w:r w:rsidR="009D0821" w:rsidRPr="000D18BE">
        <w:rPr>
          <w:rFonts w:ascii="Tw Cen MT" w:hAnsi="Tw Cen MT" w:cs="Calibri"/>
          <w:b/>
        </w:rPr>
        <w:t xml:space="preserve"> </w:t>
      </w:r>
      <w:r w:rsidR="00FE773B">
        <w:rPr>
          <w:rFonts w:ascii="Tw Cen MT" w:hAnsi="Tw Cen MT" w:cs="Calibri"/>
          <w:b/>
        </w:rPr>
        <w:t>J2 ADIV</w:t>
      </w:r>
    </w:p>
    <w:tbl>
      <w:tblPr>
        <w:tblW w:w="10557" w:type="dxa"/>
        <w:jc w:val="center"/>
        <w:tblCellMar>
          <w:left w:w="70" w:type="dxa"/>
          <w:right w:w="70" w:type="dxa"/>
        </w:tblCellMar>
        <w:tblLook w:val="04A0" w:firstRow="1" w:lastRow="0" w:firstColumn="1" w:lastColumn="0" w:noHBand="0" w:noVBand="1"/>
      </w:tblPr>
      <w:tblGrid>
        <w:gridCol w:w="1536"/>
        <w:gridCol w:w="3362"/>
        <w:gridCol w:w="1859"/>
        <w:gridCol w:w="3800"/>
      </w:tblGrid>
      <w:tr w:rsidR="00D0667D" w:rsidRPr="000D18BE" w14:paraId="75E8717D" w14:textId="77777777" w:rsidTr="00A065EF">
        <w:trPr>
          <w:trHeight w:val="409"/>
          <w:jc w:val="center"/>
        </w:trPr>
        <w:tc>
          <w:tcPr>
            <w:tcW w:w="105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92650EE" w14:textId="77777777" w:rsidR="00D0667D" w:rsidRPr="000D18BE" w:rsidRDefault="00D0667D" w:rsidP="00D0667D">
            <w:pPr>
              <w:spacing w:after="0" w:line="240" w:lineRule="auto"/>
              <w:rPr>
                <w:rFonts w:ascii="Tw Cen MT" w:eastAsia="Times New Roman" w:hAnsi="Tw Cen MT" w:cs="Times New Roman"/>
                <w:b/>
                <w:bCs/>
                <w:color w:val="000000"/>
                <w:lang w:eastAsia="nl-BE"/>
              </w:rPr>
            </w:pPr>
            <w:r w:rsidRPr="000D18BE">
              <w:rPr>
                <w:rFonts w:ascii="Tw Cen MT" w:eastAsia="Times New Roman" w:hAnsi="Tw Cen MT" w:cs="Times New Roman"/>
                <w:b/>
                <w:bCs/>
                <w:color w:val="000000"/>
                <w:lang w:eastAsia="nl-BE"/>
              </w:rPr>
              <w:t>Eenheid</w:t>
            </w:r>
          </w:p>
        </w:tc>
        <w:tc>
          <w:tcPr>
            <w:tcW w:w="9500" w:type="dxa"/>
            <w:gridSpan w:val="3"/>
            <w:tcBorders>
              <w:top w:val="single" w:sz="8" w:space="0" w:color="auto"/>
              <w:left w:val="nil"/>
              <w:bottom w:val="single" w:sz="4" w:space="0" w:color="auto"/>
              <w:right w:val="single" w:sz="8" w:space="0" w:color="000000"/>
            </w:tcBorders>
            <w:shd w:val="clear" w:color="auto" w:fill="auto"/>
            <w:vAlign w:val="center"/>
            <w:hideMark/>
          </w:tcPr>
          <w:p w14:paraId="3DFB89F6" w14:textId="2383245E" w:rsidR="00D0667D" w:rsidRPr="000D18BE" w:rsidRDefault="00FE773B" w:rsidP="00D0667D">
            <w:pPr>
              <w:spacing w:after="0" w:line="240" w:lineRule="auto"/>
              <w:jc w:val="center"/>
              <w:rPr>
                <w:rFonts w:ascii="Tw Cen MT" w:eastAsia="Times New Roman" w:hAnsi="Tw Cen MT" w:cs="Times New Roman"/>
                <w:color w:val="000000"/>
                <w:lang w:eastAsia="nl-BE"/>
              </w:rPr>
            </w:pPr>
            <w:r>
              <w:rPr>
                <w:rFonts w:ascii="Tw Cen MT" w:eastAsia="Times New Roman" w:hAnsi="Tw Cen MT" w:cs="Calibri"/>
                <w:color w:val="000000"/>
                <w:lang w:eastAsia="nl-BE"/>
              </w:rPr>
              <w:t>ADIV</w:t>
            </w:r>
            <w:r w:rsidR="00D0667D" w:rsidRPr="000D18BE">
              <w:rPr>
                <w:rFonts w:ascii="Tw Cen MT" w:eastAsia="Times New Roman" w:hAnsi="Tw Cen MT" w:cs="Calibri"/>
                <w:color w:val="000000"/>
                <w:lang w:eastAsia="nl-BE"/>
              </w:rPr>
              <w:t> </w:t>
            </w:r>
          </w:p>
        </w:tc>
      </w:tr>
      <w:tr w:rsidR="00D0667D" w:rsidRPr="000D18BE" w14:paraId="2247388C" w14:textId="77777777" w:rsidTr="00A065EF">
        <w:trPr>
          <w:trHeight w:val="411"/>
          <w:jc w:val="center"/>
        </w:trPr>
        <w:tc>
          <w:tcPr>
            <w:tcW w:w="1057" w:type="dxa"/>
            <w:tcBorders>
              <w:top w:val="nil"/>
              <w:left w:val="single" w:sz="8" w:space="0" w:color="auto"/>
              <w:bottom w:val="single" w:sz="4" w:space="0" w:color="auto"/>
              <w:right w:val="single" w:sz="4" w:space="0" w:color="auto"/>
            </w:tcBorders>
            <w:shd w:val="clear" w:color="auto" w:fill="auto"/>
            <w:vAlign w:val="center"/>
            <w:hideMark/>
          </w:tcPr>
          <w:p w14:paraId="7156C16B" w14:textId="77777777" w:rsidR="00D0667D" w:rsidRPr="000D18BE" w:rsidRDefault="00D0667D" w:rsidP="00D0667D">
            <w:pPr>
              <w:spacing w:after="0" w:line="240" w:lineRule="auto"/>
              <w:rPr>
                <w:rFonts w:ascii="Tw Cen MT" w:eastAsia="Times New Roman" w:hAnsi="Tw Cen MT" w:cs="Times New Roman"/>
                <w:b/>
                <w:bCs/>
                <w:color w:val="000000"/>
                <w:lang w:eastAsia="nl-BE"/>
              </w:rPr>
            </w:pPr>
            <w:r w:rsidRPr="000D18BE">
              <w:rPr>
                <w:rFonts w:ascii="Tw Cen MT" w:eastAsia="Times New Roman" w:hAnsi="Tw Cen MT" w:cs="Times New Roman"/>
                <w:b/>
                <w:bCs/>
                <w:color w:val="000000"/>
                <w:lang w:eastAsia="nl-BE"/>
              </w:rPr>
              <w:t>Naam</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28470D33" w14:textId="77777777" w:rsidR="00D0667D" w:rsidRPr="000D18BE" w:rsidRDefault="00D0667D" w:rsidP="00D0667D">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Calibri"/>
                <w:color w:val="000000"/>
                <w:lang w:eastAsia="nl-BE"/>
              </w:rPr>
              <w:t> </w:t>
            </w:r>
          </w:p>
        </w:tc>
        <w:tc>
          <w:tcPr>
            <w:tcW w:w="1900" w:type="dxa"/>
            <w:tcBorders>
              <w:top w:val="nil"/>
              <w:left w:val="nil"/>
              <w:bottom w:val="single" w:sz="4" w:space="0" w:color="auto"/>
              <w:right w:val="single" w:sz="4" w:space="0" w:color="auto"/>
            </w:tcBorders>
            <w:shd w:val="clear" w:color="auto" w:fill="auto"/>
            <w:vAlign w:val="center"/>
            <w:hideMark/>
          </w:tcPr>
          <w:p w14:paraId="48D22396" w14:textId="52B94EA4" w:rsidR="00D0667D" w:rsidRPr="000D18BE" w:rsidRDefault="00D0667D" w:rsidP="00D0667D">
            <w:pPr>
              <w:spacing w:after="0" w:line="240" w:lineRule="auto"/>
              <w:rPr>
                <w:rFonts w:ascii="Tw Cen MT" w:eastAsia="Times New Roman" w:hAnsi="Tw Cen MT" w:cs="Times New Roman"/>
                <w:b/>
                <w:bCs/>
                <w:color w:val="000000"/>
                <w:lang w:eastAsia="nl-BE"/>
              </w:rPr>
            </w:pPr>
            <w:r w:rsidRPr="000D18BE">
              <w:rPr>
                <w:rFonts w:ascii="Tw Cen MT" w:eastAsia="Times New Roman" w:hAnsi="Tw Cen MT" w:cs="Times New Roman"/>
                <w:b/>
                <w:bCs/>
                <w:color w:val="000000"/>
                <w:lang w:eastAsia="nl-BE"/>
              </w:rPr>
              <w:t>Voornaam</w:t>
            </w:r>
          </w:p>
        </w:tc>
        <w:tc>
          <w:tcPr>
            <w:tcW w:w="3800" w:type="dxa"/>
            <w:tcBorders>
              <w:top w:val="single" w:sz="4" w:space="0" w:color="auto"/>
              <w:left w:val="nil"/>
              <w:bottom w:val="single" w:sz="4" w:space="0" w:color="auto"/>
              <w:right w:val="single" w:sz="8" w:space="0" w:color="000000"/>
            </w:tcBorders>
            <w:shd w:val="clear" w:color="auto" w:fill="auto"/>
            <w:noWrap/>
            <w:vAlign w:val="bottom"/>
            <w:hideMark/>
          </w:tcPr>
          <w:p w14:paraId="40AC04F6" w14:textId="77777777" w:rsidR="00D0667D" w:rsidRPr="000D18BE" w:rsidRDefault="00D0667D" w:rsidP="00D0667D">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Times New Roman"/>
                <w:color w:val="000000"/>
                <w:lang w:eastAsia="nl-BE"/>
              </w:rPr>
              <w:t> </w:t>
            </w:r>
          </w:p>
        </w:tc>
      </w:tr>
      <w:tr w:rsidR="00D0667D" w:rsidRPr="000D18BE" w14:paraId="071A667F" w14:textId="77777777" w:rsidTr="00A065EF">
        <w:trPr>
          <w:trHeight w:val="417"/>
          <w:jc w:val="center"/>
        </w:trPr>
        <w:tc>
          <w:tcPr>
            <w:tcW w:w="1057" w:type="dxa"/>
            <w:tcBorders>
              <w:top w:val="nil"/>
              <w:left w:val="single" w:sz="8" w:space="0" w:color="auto"/>
              <w:bottom w:val="single" w:sz="4" w:space="0" w:color="auto"/>
              <w:right w:val="single" w:sz="4" w:space="0" w:color="auto"/>
            </w:tcBorders>
            <w:shd w:val="clear" w:color="auto" w:fill="auto"/>
            <w:vAlign w:val="center"/>
            <w:hideMark/>
          </w:tcPr>
          <w:p w14:paraId="21510AE8" w14:textId="77777777" w:rsidR="00D0667D" w:rsidRPr="000D18BE" w:rsidRDefault="00D0667D" w:rsidP="00D0667D">
            <w:pPr>
              <w:spacing w:after="0" w:line="240" w:lineRule="auto"/>
              <w:rPr>
                <w:rFonts w:ascii="Tw Cen MT" w:eastAsia="Times New Roman" w:hAnsi="Tw Cen MT" w:cs="Times New Roman"/>
                <w:b/>
                <w:bCs/>
                <w:color w:val="000000"/>
                <w:lang w:eastAsia="nl-BE"/>
              </w:rPr>
            </w:pPr>
            <w:r w:rsidRPr="000D18BE">
              <w:rPr>
                <w:rFonts w:ascii="Tw Cen MT" w:eastAsia="Times New Roman" w:hAnsi="Tw Cen MT" w:cs="Times New Roman"/>
                <w:b/>
                <w:bCs/>
                <w:color w:val="000000"/>
                <w:lang w:eastAsia="nl-BE"/>
              </w:rPr>
              <w:t>Geboorteplaats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3D1C3B07" w14:textId="77777777" w:rsidR="00D0667D" w:rsidRPr="000D18BE" w:rsidRDefault="00D0667D" w:rsidP="00D0667D">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Calibri"/>
                <w:color w:val="000000"/>
                <w:lang w:eastAsia="nl-BE"/>
              </w:rPr>
              <w:t> </w:t>
            </w:r>
          </w:p>
        </w:tc>
        <w:tc>
          <w:tcPr>
            <w:tcW w:w="1900" w:type="dxa"/>
            <w:tcBorders>
              <w:top w:val="nil"/>
              <w:left w:val="nil"/>
              <w:bottom w:val="single" w:sz="4" w:space="0" w:color="auto"/>
              <w:right w:val="single" w:sz="4" w:space="0" w:color="auto"/>
            </w:tcBorders>
            <w:shd w:val="clear" w:color="auto" w:fill="auto"/>
            <w:vAlign w:val="center"/>
            <w:hideMark/>
          </w:tcPr>
          <w:p w14:paraId="7F113FB9" w14:textId="77777777" w:rsidR="00D0667D" w:rsidRPr="000D18BE" w:rsidRDefault="00D0667D" w:rsidP="00D0667D">
            <w:pPr>
              <w:spacing w:after="0" w:line="240" w:lineRule="auto"/>
              <w:rPr>
                <w:rFonts w:ascii="Tw Cen MT" w:eastAsia="Times New Roman" w:hAnsi="Tw Cen MT" w:cs="Times New Roman"/>
                <w:b/>
                <w:bCs/>
                <w:color w:val="000000"/>
                <w:lang w:eastAsia="nl-BE"/>
              </w:rPr>
            </w:pPr>
            <w:r w:rsidRPr="000D18BE">
              <w:rPr>
                <w:rFonts w:ascii="Tw Cen MT" w:eastAsia="Times New Roman" w:hAnsi="Tw Cen MT" w:cs="Times New Roman"/>
                <w:b/>
                <w:bCs/>
                <w:color w:val="000000"/>
                <w:lang w:eastAsia="nl-BE"/>
              </w:rPr>
              <w:t>Geboortedatum</w:t>
            </w:r>
          </w:p>
        </w:tc>
        <w:tc>
          <w:tcPr>
            <w:tcW w:w="3800" w:type="dxa"/>
            <w:tcBorders>
              <w:top w:val="single" w:sz="4" w:space="0" w:color="auto"/>
              <w:left w:val="nil"/>
              <w:bottom w:val="single" w:sz="4" w:space="0" w:color="auto"/>
              <w:right w:val="single" w:sz="8" w:space="0" w:color="000000"/>
            </w:tcBorders>
            <w:shd w:val="clear" w:color="auto" w:fill="auto"/>
            <w:noWrap/>
            <w:vAlign w:val="bottom"/>
            <w:hideMark/>
          </w:tcPr>
          <w:p w14:paraId="53C6A7A6" w14:textId="77777777" w:rsidR="00D0667D" w:rsidRPr="000D18BE" w:rsidRDefault="00D0667D" w:rsidP="00D0667D">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Times New Roman"/>
                <w:color w:val="000000"/>
                <w:lang w:eastAsia="nl-BE"/>
              </w:rPr>
              <w:t> </w:t>
            </w:r>
          </w:p>
        </w:tc>
      </w:tr>
      <w:tr w:rsidR="00D0667D" w:rsidRPr="000D18BE" w14:paraId="6D92C0F8" w14:textId="77777777" w:rsidTr="00A065EF">
        <w:trPr>
          <w:trHeight w:val="422"/>
          <w:jc w:val="center"/>
        </w:trPr>
        <w:tc>
          <w:tcPr>
            <w:tcW w:w="1057" w:type="dxa"/>
            <w:tcBorders>
              <w:top w:val="nil"/>
              <w:left w:val="single" w:sz="8" w:space="0" w:color="auto"/>
              <w:bottom w:val="single" w:sz="8" w:space="0" w:color="auto"/>
              <w:right w:val="single" w:sz="4" w:space="0" w:color="auto"/>
            </w:tcBorders>
            <w:shd w:val="clear" w:color="auto" w:fill="auto"/>
            <w:vAlign w:val="center"/>
            <w:hideMark/>
          </w:tcPr>
          <w:p w14:paraId="1ADACBCA" w14:textId="77777777" w:rsidR="00D0667D" w:rsidRPr="000D18BE" w:rsidRDefault="00D0667D" w:rsidP="00D0667D">
            <w:pPr>
              <w:spacing w:after="0" w:line="240" w:lineRule="auto"/>
              <w:rPr>
                <w:rFonts w:ascii="Tw Cen MT" w:eastAsia="Times New Roman" w:hAnsi="Tw Cen MT" w:cs="Times New Roman"/>
                <w:b/>
                <w:bCs/>
                <w:color w:val="000000"/>
                <w:lang w:eastAsia="nl-BE"/>
              </w:rPr>
            </w:pPr>
            <w:r w:rsidRPr="000D18BE">
              <w:rPr>
                <w:rFonts w:ascii="Tw Cen MT" w:eastAsia="Times New Roman" w:hAnsi="Tw Cen MT" w:cs="Times New Roman"/>
                <w:b/>
                <w:bCs/>
                <w:color w:val="000000"/>
                <w:lang w:eastAsia="nl-BE"/>
              </w:rPr>
              <w:t>Stamnummer</w:t>
            </w:r>
          </w:p>
        </w:tc>
        <w:tc>
          <w:tcPr>
            <w:tcW w:w="9500" w:type="dxa"/>
            <w:gridSpan w:val="3"/>
            <w:tcBorders>
              <w:top w:val="single" w:sz="4" w:space="0" w:color="auto"/>
              <w:left w:val="nil"/>
              <w:bottom w:val="single" w:sz="8" w:space="0" w:color="auto"/>
              <w:right w:val="single" w:sz="8" w:space="0" w:color="000000"/>
            </w:tcBorders>
            <w:shd w:val="clear" w:color="auto" w:fill="auto"/>
            <w:vAlign w:val="center"/>
            <w:hideMark/>
          </w:tcPr>
          <w:p w14:paraId="56C8B9F5" w14:textId="77777777" w:rsidR="00D0667D" w:rsidRPr="000D18BE" w:rsidRDefault="00D0667D" w:rsidP="00D0667D">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Calibri"/>
                <w:color w:val="000000"/>
                <w:lang w:eastAsia="nl-BE"/>
              </w:rPr>
              <w:t> </w:t>
            </w:r>
          </w:p>
        </w:tc>
      </w:tr>
    </w:tbl>
    <w:p w14:paraId="3281F1A2" w14:textId="3752AC3F" w:rsidR="00D0667D" w:rsidRPr="000D18BE" w:rsidRDefault="00D0667D" w:rsidP="00C97601">
      <w:pPr>
        <w:jc w:val="center"/>
        <w:rPr>
          <w:rFonts w:ascii="Tw Cen MT" w:hAnsi="Tw Cen MT" w:cs="Calibri"/>
          <w:b/>
          <w:sz w:val="10"/>
          <w:szCs w:val="10"/>
        </w:rPr>
      </w:pPr>
    </w:p>
    <w:tbl>
      <w:tblPr>
        <w:tblW w:w="10622" w:type="dxa"/>
        <w:jc w:val="center"/>
        <w:tblCellMar>
          <w:left w:w="70" w:type="dxa"/>
          <w:right w:w="70" w:type="dxa"/>
        </w:tblCellMar>
        <w:tblLook w:val="04A0" w:firstRow="1" w:lastRow="0" w:firstColumn="1" w:lastColumn="0" w:noHBand="0" w:noVBand="1"/>
      </w:tblPr>
      <w:tblGrid>
        <w:gridCol w:w="1697"/>
        <w:gridCol w:w="1863"/>
        <w:gridCol w:w="1533"/>
        <w:gridCol w:w="1985"/>
        <w:gridCol w:w="1843"/>
        <w:gridCol w:w="1701"/>
      </w:tblGrid>
      <w:tr w:rsidR="00D0667D" w:rsidRPr="000D18BE" w14:paraId="77325C54" w14:textId="77777777" w:rsidTr="00A065EF">
        <w:trPr>
          <w:trHeight w:val="396"/>
          <w:jc w:val="center"/>
        </w:trPr>
        <w:tc>
          <w:tcPr>
            <w:tcW w:w="16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1DE7DB" w14:textId="77777777" w:rsidR="00D0667D" w:rsidRPr="000D18BE" w:rsidRDefault="00D0667D" w:rsidP="00D0667D">
            <w:pPr>
              <w:spacing w:after="0" w:line="240" w:lineRule="auto"/>
              <w:jc w:val="center"/>
              <w:rPr>
                <w:rFonts w:ascii="Tw Cen MT" w:eastAsia="Times New Roman" w:hAnsi="Tw Cen MT" w:cs="Times New Roman"/>
                <w:b/>
                <w:bCs/>
                <w:color w:val="000000"/>
                <w:lang w:eastAsia="nl-BE"/>
              </w:rPr>
            </w:pPr>
            <w:r w:rsidRPr="000D18BE">
              <w:rPr>
                <w:rFonts w:ascii="Tw Cen MT" w:eastAsia="Times New Roman" w:hAnsi="Tw Cen MT" w:cs="Times New Roman"/>
                <w:b/>
                <w:bCs/>
                <w:color w:val="000000"/>
                <w:lang w:eastAsia="nl-BE"/>
              </w:rPr>
              <w:t>Veiligheidsgraad</w:t>
            </w:r>
          </w:p>
        </w:tc>
        <w:tc>
          <w:tcPr>
            <w:tcW w:w="1863" w:type="dxa"/>
            <w:tcBorders>
              <w:top w:val="single" w:sz="8" w:space="0" w:color="auto"/>
              <w:left w:val="nil"/>
              <w:bottom w:val="single" w:sz="8" w:space="0" w:color="auto"/>
              <w:right w:val="single" w:sz="8" w:space="0" w:color="auto"/>
            </w:tcBorders>
            <w:shd w:val="clear" w:color="auto" w:fill="auto"/>
            <w:vAlign w:val="center"/>
            <w:hideMark/>
          </w:tcPr>
          <w:p w14:paraId="71547367" w14:textId="77777777" w:rsidR="00D0667D" w:rsidRPr="000D18BE" w:rsidRDefault="00D0667D" w:rsidP="00D0667D">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Times New Roman"/>
                <w:color w:val="000000"/>
                <w:lang w:eastAsia="nl-BE"/>
              </w:rPr>
              <w:t>GEEN VM</w:t>
            </w:r>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FDC351F" w14:textId="77777777" w:rsidR="00D0667D" w:rsidRPr="000D18BE" w:rsidRDefault="00D0667D" w:rsidP="00D0667D">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Times New Roman"/>
                <w:color w:val="000000"/>
                <w:lang w:eastAsia="nl-BE"/>
              </w:rPr>
              <w:t>BEPERKT</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4DEEC618" w14:textId="77777777" w:rsidR="00D0667D" w:rsidRPr="000D18BE" w:rsidRDefault="00D0667D" w:rsidP="00D0667D">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Times New Roman"/>
                <w:color w:val="000000"/>
                <w:lang w:eastAsia="nl-BE"/>
              </w:rPr>
              <w:t>VERTROUWELIJK</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5C326CC5" w14:textId="77777777" w:rsidR="00D0667D" w:rsidRPr="000D18BE" w:rsidRDefault="00D0667D" w:rsidP="00D0667D">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Times New Roman"/>
                <w:color w:val="000000"/>
                <w:lang w:eastAsia="nl-BE"/>
              </w:rPr>
              <w:t>GEHEIM</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583AA8B" w14:textId="77777777" w:rsidR="00D0667D" w:rsidRPr="000D18BE" w:rsidRDefault="00D0667D" w:rsidP="00D0667D">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Times New Roman"/>
                <w:color w:val="000000"/>
                <w:lang w:eastAsia="nl-BE"/>
              </w:rPr>
              <w:t>ZEER GEHEIM</w:t>
            </w:r>
          </w:p>
        </w:tc>
      </w:tr>
      <w:tr w:rsidR="00D0667D" w:rsidRPr="000D18BE" w14:paraId="21CAD6FA" w14:textId="77777777" w:rsidTr="00A065EF">
        <w:trPr>
          <w:trHeight w:val="404"/>
          <w:jc w:val="center"/>
        </w:trPr>
        <w:tc>
          <w:tcPr>
            <w:tcW w:w="1697" w:type="dxa"/>
            <w:tcBorders>
              <w:top w:val="nil"/>
              <w:left w:val="single" w:sz="8" w:space="0" w:color="auto"/>
              <w:bottom w:val="single" w:sz="8" w:space="0" w:color="auto"/>
              <w:right w:val="single" w:sz="8" w:space="0" w:color="auto"/>
            </w:tcBorders>
            <w:shd w:val="clear" w:color="auto" w:fill="auto"/>
            <w:vAlign w:val="center"/>
            <w:hideMark/>
          </w:tcPr>
          <w:p w14:paraId="620CE771" w14:textId="77777777" w:rsidR="00D0667D" w:rsidRPr="000D18BE" w:rsidRDefault="00D0667D" w:rsidP="00D0667D">
            <w:pPr>
              <w:spacing w:after="0" w:line="240" w:lineRule="auto"/>
              <w:jc w:val="center"/>
              <w:rPr>
                <w:rFonts w:ascii="Tw Cen MT" w:eastAsia="Times New Roman" w:hAnsi="Tw Cen MT" w:cs="Times New Roman"/>
                <w:b/>
                <w:bCs/>
                <w:color w:val="000000"/>
                <w:lang w:eastAsia="nl-BE"/>
              </w:rPr>
            </w:pPr>
            <w:r w:rsidRPr="000D18BE">
              <w:rPr>
                <w:rFonts w:ascii="Tw Cen MT" w:eastAsia="Times New Roman" w:hAnsi="Tw Cen MT" w:cs="Times New Roman"/>
                <w:b/>
                <w:bCs/>
                <w:color w:val="000000"/>
                <w:lang w:eastAsia="nl-BE"/>
              </w:rPr>
              <w:t>Machtiging</w:t>
            </w:r>
          </w:p>
        </w:tc>
        <w:tc>
          <w:tcPr>
            <w:tcW w:w="1863" w:type="dxa"/>
            <w:tcBorders>
              <w:top w:val="nil"/>
              <w:left w:val="nil"/>
              <w:bottom w:val="single" w:sz="8" w:space="0" w:color="auto"/>
              <w:right w:val="single" w:sz="8" w:space="0" w:color="auto"/>
            </w:tcBorders>
            <w:shd w:val="clear" w:color="auto" w:fill="auto"/>
            <w:vAlign w:val="center"/>
            <w:hideMark/>
          </w:tcPr>
          <w:p w14:paraId="2417CDAB" w14:textId="77777777" w:rsidR="00D0667D" w:rsidRPr="000D18BE" w:rsidRDefault="00D0667D" w:rsidP="00D0667D">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Times New Roman"/>
                <w:color w:val="000000"/>
                <w:lang w:eastAsia="nl-BE"/>
              </w:rPr>
              <w:t>ATOMAL</w:t>
            </w:r>
          </w:p>
        </w:tc>
        <w:tc>
          <w:tcPr>
            <w:tcW w:w="1533" w:type="dxa"/>
            <w:tcBorders>
              <w:top w:val="nil"/>
              <w:left w:val="nil"/>
              <w:bottom w:val="single" w:sz="8" w:space="0" w:color="auto"/>
              <w:right w:val="single" w:sz="8" w:space="0" w:color="auto"/>
            </w:tcBorders>
            <w:shd w:val="clear" w:color="auto" w:fill="auto"/>
            <w:vAlign w:val="center"/>
            <w:hideMark/>
          </w:tcPr>
          <w:p w14:paraId="4039D703" w14:textId="77777777" w:rsidR="00D0667D" w:rsidRPr="000D18BE" w:rsidRDefault="00D0667D" w:rsidP="00D0667D">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Times New Roman"/>
                <w:color w:val="000000"/>
                <w:lang w:eastAsia="nl-BE"/>
              </w:rPr>
              <w:t>ATOMIC</w:t>
            </w:r>
          </w:p>
        </w:tc>
        <w:tc>
          <w:tcPr>
            <w:tcW w:w="1985" w:type="dxa"/>
            <w:tcBorders>
              <w:top w:val="nil"/>
              <w:left w:val="nil"/>
              <w:bottom w:val="single" w:sz="8" w:space="0" w:color="auto"/>
              <w:right w:val="single" w:sz="8" w:space="0" w:color="auto"/>
            </w:tcBorders>
            <w:shd w:val="clear" w:color="auto" w:fill="auto"/>
            <w:vAlign w:val="center"/>
            <w:hideMark/>
          </w:tcPr>
          <w:p w14:paraId="05FA6948" w14:textId="77777777" w:rsidR="00D0667D" w:rsidRPr="000D18BE" w:rsidRDefault="00D0667D" w:rsidP="00D0667D">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Times New Roman"/>
                <w:color w:val="000000"/>
                <w:lang w:eastAsia="nl-BE"/>
              </w:rPr>
              <w:t>CRYPTO</w:t>
            </w:r>
          </w:p>
        </w:tc>
        <w:tc>
          <w:tcPr>
            <w:tcW w:w="1843" w:type="dxa"/>
            <w:tcBorders>
              <w:top w:val="nil"/>
              <w:left w:val="nil"/>
              <w:bottom w:val="single" w:sz="8" w:space="0" w:color="auto"/>
              <w:right w:val="single" w:sz="8" w:space="0" w:color="auto"/>
            </w:tcBorders>
            <w:shd w:val="clear" w:color="auto" w:fill="auto"/>
            <w:vAlign w:val="center"/>
            <w:hideMark/>
          </w:tcPr>
          <w:p w14:paraId="72A5A4CD" w14:textId="77777777" w:rsidR="00D0667D" w:rsidRPr="000D18BE" w:rsidRDefault="00D0667D" w:rsidP="00D0667D">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Times New Roman"/>
                <w:color w:val="000000"/>
                <w:lang w:eastAsia="nl-BE"/>
              </w:rPr>
              <w:t> </w:t>
            </w:r>
          </w:p>
        </w:tc>
        <w:tc>
          <w:tcPr>
            <w:tcW w:w="1701" w:type="dxa"/>
            <w:tcBorders>
              <w:top w:val="nil"/>
              <w:left w:val="nil"/>
              <w:bottom w:val="single" w:sz="8" w:space="0" w:color="auto"/>
              <w:right w:val="single" w:sz="8" w:space="0" w:color="auto"/>
            </w:tcBorders>
            <w:shd w:val="clear" w:color="auto" w:fill="A6A6A6" w:themeFill="background1" w:themeFillShade="A6"/>
            <w:vAlign w:val="center"/>
            <w:hideMark/>
          </w:tcPr>
          <w:p w14:paraId="57B04EC6" w14:textId="77777777" w:rsidR="00D0667D" w:rsidRPr="000D18BE" w:rsidRDefault="00D0667D" w:rsidP="00D0667D">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Calibri"/>
                <w:color w:val="000000"/>
                <w:lang w:eastAsia="nl-BE"/>
              </w:rPr>
              <w:t> </w:t>
            </w:r>
          </w:p>
        </w:tc>
      </w:tr>
      <w:tr w:rsidR="00D0667D" w:rsidRPr="000D18BE" w14:paraId="6B9BAA3E" w14:textId="77777777" w:rsidTr="00A065EF">
        <w:trPr>
          <w:trHeight w:val="398"/>
          <w:jc w:val="center"/>
        </w:trPr>
        <w:tc>
          <w:tcPr>
            <w:tcW w:w="1697" w:type="dxa"/>
            <w:tcBorders>
              <w:top w:val="nil"/>
              <w:left w:val="single" w:sz="8" w:space="0" w:color="auto"/>
              <w:bottom w:val="single" w:sz="8" w:space="0" w:color="auto"/>
              <w:right w:val="single" w:sz="8" w:space="0" w:color="auto"/>
            </w:tcBorders>
            <w:shd w:val="clear" w:color="auto" w:fill="auto"/>
            <w:vAlign w:val="center"/>
            <w:hideMark/>
          </w:tcPr>
          <w:p w14:paraId="7DA5EE83" w14:textId="77777777" w:rsidR="00D0667D" w:rsidRPr="000D18BE" w:rsidRDefault="00D0667D" w:rsidP="00D0667D">
            <w:pPr>
              <w:spacing w:after="0" w:line="240" w:lineRule="auto"/>
              <w:jc w:val="center"/>
              <w:rPr>
                <w:rFonts w:ascii="Tw Cen MT" w:eastAsia="Times New Roman" w:hAnsi="Tw Cen MT" w:cs="Times New Roman"/>
                <w:b/>
                <w:bCs/>
                <w:color w:val="000000"/>
                <w:lang w:eastAsia="nl-BE"/>
              </w:rPr>
            </w:pPr>
            <w:r w:rsidRPr="000D18BE">
              <w:rPr>
                <w:rFonts w:ascii="Tw Cen MT" w:eastAsia="Times New Roman" w:hAnsi="Tw Cen MT" w:cs="Times New Roman"/>
                <w:b/>
                <w:bCs/>
                <w:color w:val="000000"/>
                <w:lang w:eastAsia="nl-BE"/>
              </w:rPr>
              <w:t>Domeinen</w:t>
            </w:r>
          </w:p>
        </w:tc>
        <w:tc>
          <w:tcPr>
            <w:tcW w:w="1863" w:type="dxa"/>
            <w:tcBorders>
              <w:top w:val="nil"/>
              <w:left w:val="nil"/>
              <w:bottom w:val="single" w:sz="8" w:space="0" w:color="auto"/>
              <w:right w:val="single" w:sz="8" w:space="0" w:color="auto"/>
            </w:tcBorders>
            <w:shd w:val="clear" w:color="auto" w:fill="auto"/>
            <w:vAlign w:val="center"/>
            <w:hideMark/>
          </w:tcPr>
          <w:p w14:paraId="61BC128C" w14:textId="77777777" w:rsidR="00D0667D" w:rsidRPr="000D18BE" w:rsidRDefault="00D0667D" w:rsidP="00D0667D">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Times New Roman"/>
                <w:color w:val="000000"/>
                <w:lang w:eastAsia="nl-BE"/>
              </w:rPr>
              <w:t>NATIONAAL BEL</w:t>
            </w:r>
          </w:p>
        </w:tc>
        <w:tc>
          <w:tcPr>
            <w:tcW w:w="1533" w:type="dxa"/>
            <w:tcBorders>
              <w:top w:val="nil"/>
              <w:left w:val="nil"/>
              <w:bottom w:val="single" w:sz="8" w:space="0" w:color="auto"/>
              <w:right w:val="single" w:sz="8" w:space="0" w:color="auto"/>
            </w:tcBorders>
            <w:shd w:val="clear" w:color="auto" w:fill="auto"/>
            <w:vAlign w:val="center"/>
            <w:hideMark/>
          </w:tcPr>
          <w:p w14:paraId="0720618D" w14:textId="5F83800F" w:rsidR="00D0667D" w:rsidRPr="000D18BE" w:rsidRDefault="00A61A2A" w:rsidP="00D0667D">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Times New Roman"/>
                <w:color w:val="000000"/>
                <w:lang w:eastAsia="nl-BE"/>
              </w:rPr>
              <w:t>NATO</w:t>
            </w:r>
          </w:p>
        </w:tc>
        <w:tc>
          <w:tcPr>
            <w:tcW w:w="1985" w:type="dxa"/>
            <w:tcBorders>
              <w:top w:val="nil"/>
              <w:left w:val="nil"/>
              <w:bottom w:val="single" w:sz="8" w:space="0" w:color="auto"/>
              <w:right w:val="single" w:sz="8" w:space="0" w:color="auto"/>
            </w:tcBorders>
            <w:shd w:val="clear" w:color="auto" w:fill="auto"/>
            <w:vAlign w:val="center"/>
            <w:hideMark/>
          </w:tcPr>
          <w:p w14:paraId="004B05CA" w14:textId="0889283B" w:rsidR="00D0667D" w:rsidRPr="000D18BE" w:rsidRDefault="00A61A2A" w:rsidP="00D0667D">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Times New Roman"/>
                <w:color w:val="000000"/>
                <w:lang w:eastAsia="nl-BE"/>
              </w:rPr>
              <w:t>EU</w:t>
            </w:r>
          </w:p>
        </w:tc>
        <w:tc>
          <w:tcPr>
            <w:tcW w:w="1843" w:type="dxa"/>
            <w:tcBorders>
              <w:top w:val="nil"/>
              <w:left w:val="nil"/>
              <w:bottom w:val="single" w:sz="8" w:space="0" w:color="auto"/>
              <w:right w:val="single" w:sz="8" w:space="0" w:color="auto"/>
            </w:tcBorders>
            <w:shd w:val="clear" w:color="auto" w:fill="auto"/>
            <w:vAlign w:val="center"/>
            <w:hideMark/>
          </w:tcPr>
          <w:p w14:paraId="5929C643" w14:textId="77777777" w:rsidR="00D0667D" w:rsidRPr="000D18BE" w:rsidRDefault="00D0667D" w:rsidP="00D0667D">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Times New Roman"/>
                <w:color w:val="000000"/>
                <w:lang w:eastAsia="nl-BE"/>
              </w:rPr>
              <w:t>Eurocorps</w:t>
            </w:r>
          </w:p>
        </w:tc>
        <w:tc>
          <w:tcPr>
            <w:tcW w:w="1701" w:type="dxa"/>
            <w:tcBorders>
              <w:top w:val="nil"/>
              <w:left w:val="nil"/>
              <w:bottom w:val="single" w:sz="8" w:space="0" w:color="auto"/>
              <w:right w:val="single" w:sz="8" w:space="0" w:color="auto"/>
            </w:tcBorders>
            <w:shd w:val="clear" w:color="auto" w:fill="A6A6A6" w:themeFill="background1" w:themeFillShade="A6"/>
            <w:vAlign w:val="center"/>
            <w:hideMark/>
          </w:tcPr>
          <w:p w14:paraId="32A7D4CE" w14:textId="77777777" w:rsidR="00D0667D" w:rsidRPr="000D18BE" w:rsidRDefault="00D0667D" w:rsidP="00D0667D">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Times New Roman"/>
                <w:color w:val="000000"/>
                <w:lang w:eastAsia="nl-BE"/>
              </w:rPr>
              <w:t> </w:t>
            </w:r>
          </w:p>
        </w:tc>
      </w:tr>
    </w:tbl>
    <w:p w14:paraId="59097582" w14:textId="09590865" w:rsidR="001D2946" w:rsidRPr="000D18BE" w:rsidRDefault="009E70FF" w:rsidP="001D2946">
      <w:pPr>
        <w:jc w:val="center"/>
        <w:rPr>
          <w:rFonts w:ascii="Tw Cen MT" w:hAnsi="Tw Cen MT" w:cs="Calibri"/>
          <w:i/>
        </w:rPr>
      </w:pPr>
      <w:r w:rsidRPr="000D18BE">
        <w:rPr>
          <w:rFonts w:ascii="Tw Cen MT" w:hAnsi="Tw Cen MT" w:cs="Calibri"/>
          <w:i/>
        </w:rPr>
        <w:t>(Doorhalen wat niet past</w:t>
      </w:r>
      <w:r w:rsidR="00FF0FC0" w:rsidRPr="000D18BE">
        <w:rPr>
          <w:rFonts w:ascii="Tw Cen MT" w:hAnsi="Tw Cen MT" w:cs="Calibri"/>
          <w:i/>
        </w:rPr>
        <w:t>)</w:t>
      </w:r>
    </w:p>
    <w:p w14:paraId="722C2B05" w14:textId="6C216AC2" w:rsidR="00A141CB" w:rsidRPr="000D18BE" w:rsidRDefault="00D45F8B" w:rsidP="001D2946">
      <w:pPr>
        <w:jc w:val="center"/>
        <w:rPr>
          <w:rFonts w:ascii="Tw Cen MT" w:hAnsi="Tw Cen MT" w:cs="Calibri"/>
        </w:rPr>
      </w:pPr>
      <w:r w:rsidRPr="000D18BE">
        <w:rPr>
          <w:rFonts w:ascii="Tw Cen MT" w:hAnsi="Tw Cen MT" w:cs="Calibri"/>
        </w:rPr>
        <w:t>Bovenvermelde</w:t>
      </w:r>
      <w:r w:rsidRPr="000D18BE">
        <w:rPr>
          <w:rFonts w:ascii="Tw Cen MT" w:hAnsi="Tw Cen MT" w:cs="Calibri"/>
          <w:color w:val="FF0000"/>
        </w:rPr>
        <w:t xml:space="preserve"> </w:t>
      </w:r>
      <w:r w:rsidR="00BE43B3" w:rsidRPr="000D18BE">
        <w:rPr>
          <w:rFonts w:ascii="Tw Cen MT" w:hAnsi="Tw Cen MT" w:cs="Calibri"/>
          <w:color w:val="FF0000"/>
        </w:rPr>
        <w:t xml:space="preserve">titularis </w:t>
      </w:r>
      <w:r w:rsidRPr="000D18BE">
        <w:rPr>
          <w:rFonts w:ascii="Tw Cen MT" w:hAnsi="Tw Cen MT" w:cs="Calibri"/>
        </w:rPr>
        <w:t xml:space="preserve">verklaart bij deze de volgende periodieke briefings ontvangen, gelezen en begrepen te hebben. </w:t>
      </w:r>
    </w:p>
    <w:p w14:paraId="237B4911" w14:textId="3FD884B7" w:rsidR="00D45F8B" w:rsidRPr="000D18BE" w:rsidRDefault="009A086F" w:rsidP="00D45F8B">
      <w:pPr>
        <w:pStyle w:val="ListParagraph"/>
        <w:numPr>
          <w:ilvl w:val="0"/>
          <w:numId w:val="1"/>
        </w:numPr>
        <w:rPr>
          <w:rFonts w:ascii="Tw Cen MT" w:hAnsi="Tw Cen MT" w:cs="Calibri"/>
          <w:sz w:val="20"/>
          <w:szCs w:val="20"/>
        </w:rPr>
      </w:pPr>
      <w:r w:rsidRPr="000D18BE">
        <w:rPr>
          <w:rFonts w:ascii="Tw Cen MT" w:hAnsi="Tw Cen MT" w:cs="Calibri"/>
          <w:b/>
          <w:sz w:val="20"/>
          <w:szCs w:val="20"/>
        </w:rPr>
        <w:t>BRIEFING CLASSIFICATIES</w:t>
      </w:r>
      <w:r w:rsidRPr="000D18BE">
        <w:rPr>
          <w:rFonts w:ascii="Tw Cen MT" w:hAnsi="Tw Cen MT" w:cs="Calibri"/>
          <w:sz w:val="20"/>
          <w:szCs w:val="20"/>
        </w:rPr>
        <w:t>:</w:t>
      </w:r>
      <w:r w:rsidR="00D45F8B" w:rsidRPr="000D18BE">
        <w:rPr>
          <w:rFonts w:ascii="Tw Cen MT" w:hAnsi="Tw Cen MT" w:cs="Calibri"/>
          <w:sz w:val="20"/>
          <w:szCs w:val="20"/>
        </w:rPr>
        <w:t xml:space="preserve"> </w:t>
      </w:r>
      <w:r w:rsidR="00D0667D" w:rsidRPr="000D18BE">
        <w:rPr>
          <w:rFonts w:ascii="Tw Cen MT" w:hAnsi="Tw Cen MT" w:cs="Calibri"/>
          <w:sz w:val="20"/>
          <w:szCs w:val="20"/>
        </w:rPr>
        <w:t>over</w:t>
      </w:r>
      <w:r w:rsidR="00D45F8B" w:rsidRPr="000D18BE">
        <w:rPr>
          <w:rFonts w:ascii="Tw Cen MT" w:hAnsi="Tw Cen MT" w:cs="Calibri"/>
          <w:sz w:val="20"/>
          <w:szCs w:val="20"/>
        </w:rPr>
        <w:t xml:space="preserve"> de classificaties zoals beschreven in de wet van 11 december 1998, </w:t>
      </w:r>
      <w:r w:rsidR="009B34B7" w:rsidRPr="000D18BE">
        <w:rPr>
          <w:rFonts w:ascii="Tw Cen MT" w:hAnsi="Tw Cen MT" w:cs="Calibri"/>
          <w:sz w:val="20"/>
          <w:szCs w:val="20"/>
        </w:rPr>
        <w:t>geïntegreerd in dit tekenblad.</w:t>
      </w:r>
    </w:p>
    <w:p w14:paraId="4BAEDA88" w14:textId="691C52C3" w:rsidR="00D45F8B" w:rsidRPr="000D18BE" w:rsidRDefault="009A086F" w:rsidP="00D45F8B">
      <w:pPr>
        <w:pStyle w:val="ListParagraph"/>
        <w:numPr>
          <w:ilvl w:val="0"/>
          <w:numId w:val="1"/>
        </w:numPr>
        <w:rPr>
          <w:rFonts w:ascii="Tw Cen MT" w:hAnsi="Tw Cen MT" w:cs="Calibri"/>
          <w:sz w:val="20"/>
          <w:szCs w:val="20"/>
        </w:rPr>
      </w:pPr>
      <w:r w:rsidRPr="000D18BE">
        <w:rPr>
          <w:rFonts w:ascii="Tw Cen MT" w:hAnsi="Tw Cen MT" w:cs="Calibri"/>
          <w:b/>
          <w:sz w:val="20"/>
          <w:szCs w:val="20"/>
        </w:rPr>
        <w:t>VEILIGHEIDSBRIEFING EENHEID</w:t>
      </w:r>
      <w:r w:rsidRPr="000D18BE">
        <w:rPr>
          <w:rFonts w:ascii="Tw Cen MT" w:hAnsi="Tw Cen MT" w:cs="Calibri"/>
          <w:sz w:val="20"/>
          <w:szCs w:val="20"/>
        </w:rPr>
        <w:t xml:space="preserve">: </w:t>
      </w:r>
      <w:r w:rsidR="00D0667D" w:rsidRPr="000D18BE">
        <w:rPr>
          <w:rFonts w:ascii="Tw Cen MT" w:hAnsi="Tw Cen MT" w:cs="Calibri"/>
          <w:sz w:val="20"/>
          <w:szCs w:val="20"/>
        </w:rPr>
        <w:t>over</w:t>
      </w:r>
      <w:r w:rsidR="00D45F8B" w:rsidRPr="000D18BE">
        <w:rPr>
          <w:rFonts w:ascii="Tw Cen MT" w:hAnsi="Tw Cen MT" w:cs="Calibri"/>
          <w:sz w:val="20"/>
          <w:szCs w:val="20"/>
        </w:rPr>
        <w:t xml:space="preserve"> de specifieke veiligheidsrichtlijnen van de eenheid en component, beschikbaar bij de veiligheidsofficier.</w:t>
      </w:r>
    </w:p>
    <w:p w14:paraId="0E026694" w14:textId="582676C2" w:rsidR="00F01119" w:rsidRPr="000D18BE" w:rsidRDefault="009A086F" w:rsidP="00F01119">
      <w:pPr>
        <w:pStyle w:val="ListParagraph"/>
        <w:numPr>
          <w:ilvl w:val="0"/>
          <w:numId w:val="1"/>
        </w:numPr>
        <w:rPr>
          <w:rFonts w:ascii="Tw Cen MT" w:hAnsi="Tw Cen MT" w:cs="Calibri"/>
          <w:sz w:val="20"/>
          <w:szCs w:val="20"/>
        </w:rPr>
      </w:pPr>
      <w:r w:rsidRPr="000D18BE">
        <w:rPr>
          <w:rFonts w:ascii="Tw Cen MT" w:hAnsi="Tw Cen MT" w:cs="Calibri"/>
          <w:b/>
          <w:sz w:val="20"/>
          <w:szCs w:val="20"/>
        </w:rPr>
        <w:t>VEILIGHEIDSBRIEFING FUNCTIE</w:t>
      </w:r>
      <w:r w:rsidRPr="000D18BE">
        <w:rPr>
          <w:rFonts w:ascii="Tw Cen MT" w:hAnsi="Tw Cen MT" w:cs="Calibri"/>
          <w:sz w:val="20"/>
          <w:szCs w:val="20"/>
        </w:rPr>
        <w:t>:</w:t>
      </w:r>
      <w:r w:rsidR="00D45F8B" w:rsidRPr="000D18BE">
        <w:rPr>
          <w:rFonts w:ascii="Tw Cen MT" w:hAnsi="Tw Cen MT" w:cs="Calibri"/>
          <w:sz w:val="20"/>
          <w:szCs w:val="20"/>
        </w:rPr>
        <w:t xml:space="preserve"> </w:t>
      </w:r>
      <w:r w:rsidR="00D0667D" w:rsidRPr="000D18BE">
        <w:rPr>
          <w:rFonts w:ascii="Tw Cen MT" w:hAnsi="Tw Cen MT" w:cs="Calibri"/>
          <w:sz w:val="20"/>
          <w:szCs w:val="20"/>
        </w:rPr>
        <w:t>over</w:t>
      </w:r>
      <w:r w:rsidR="00D45F8B" w:rsidRPr="000D18BE">
        <w:rPr>
          <w:rFonts w:ascii="Tw Cen MT" w:hAnsi="Tw Cen MT" w:cs="Calibri"/>
          <w:sz w:val="20"/>
          <w:szCs w:val="20"/>
        </w:rPr>
        <w:t xml:space="preserve"> de specifieke veiligheidsrichtlijnen gelieerd aan de functie(s) die betrokkene betrekt, beschikbaar bij de veiligheidsofficier.</w:t>
      </w:r>
    </w:p>
    <w:p w14:paraId="587ADE9F" w14:textId="77777777" w:rsidR="00D0667D" w:rsidRPr="000D18BE" w:rsidRDefault="00F01119" w:rsidP="00D0667D">
      <w:pPr>
        <w:spacing w:after="0"/>
        <w:rPr>
          <w:rFonts w:ascii="Tw Cen MT" w:hAnsi="Tw Cen MT" w:cs="Calibri"/>
          <w:b/>
          <w:sz w:val="20"/>
          <w:szCs w:val="20"/>
        </w:rPr>
      </w:pPr>
      <w:r w:rsidRPr="000D18BE">
        <w:rPr>
          <w:rFonts w:ascii="Tw Cen MT" w:hAnsi="Tw Cen MT" w:cs="Calibri"/>
          <w:b/>
          <w:sz w:val="20"/>
          <w:szCs w:val="20"/>
        </w:rPr>
        <w:t>Ik verklaar:</w:t>
      </w:r>
    </w:p>
    <w:p w14:paraId="2C44331B" w14:textId="77777777" w:rsidR="00D0667D" w:rsidRPr="000D18BE" w:rsidRDefault="00F01119" w:rsidP="00D0667D">
      <w:pPr>
        <w:pStyle w:val="ListParagraph"/>
        <w:numPr>
          <w:ilvl w:val="0"/>
          <w:numId w:val="7"/>
        </w:numPr>
        <w:spacing w:after="0"/>
        <w:rPr>
          <w:sz w:val="20"/>
          <w:szCs w:val="20"/>
        </w:rPr>
      </w:pPr>
      <w:r w:rsidRPr="000D18BE">
        <w:rPr>
          <w:sz w:val="20"/>
          <w:szCs w:val="20"/>
        </w:rPr>
        <w:t>Kennis te hebben genomen van de veiligheidsvoorschriften die moeten nageleefd worden om de geheimhouding van stukken met de hierboven vermelde classificatiegraad en/of bijzondere machtiging te verzekeren.</w:t>
      </w:r>
    </w:p>
    <w:p w14:paraId="6AD13695" w14:textId="77777777" w:rsidR="00D0667D" w:rsidRPr="000D18BE" w:rsidRDefault="00F01119" w:rsidP="00D0667D">
      <w:pPr>
        <w:pStyle w:val="ListParagraph"/>
        <w:numPr>
          <w:ilvl w:val="0"/>
          <w:numId w:val="7"/>
        </w:numPr>
        <w:spacing w:after="0"/>
        <w:rPr>
          <w:sz w:val="20"/>
          <w:szCs w:val="20"/>
        </w:rPr>
      </w:pPr>
      <w:r w:rsidRPr="000D18BE">
        <w:rPr>
          <w:sz w:val="20"/>
          <w:szCs w:val="20"/>
        </w:rPr>
        <w:t>Bewust te zijn van de bijzondere verantwoordelijkheid die ik op mij neem in verband met de veiligheid zowel van de stukken die mij zullen worden toevertrouwd, als van het geheim van de inlichtingen die deze bevatten.</w:t>
      </w:r>
    </w:p>
    <w:p w14:paraId="49734F06" w14:textId="77777777" w:rsidR="00D0667D" w:rsidRPr="000D18BE" w:rsidRDefault="00F01119" w:rsidP="00D0667D">
      <w:pPr>
        <w:pStyle w:val="ListParagraph"/>
        <w:numPr>
          <w:ilvl w:val="0"/>
          <w:numId w:val="7"/>
        </w:numPr>
        <w:spacing w:after="0"/>
        <w:rPr>
          <w:sz w:val="20"/>
          <w:szCs w:val="20"/>
        </w:rPr>
      </w:pPr>
      <w:r w:rsidRPr="000D18BE">
        <w:rPr>
          <w:sz w:val="20"/>
          <w:szCs w:val="20"/>
        </w:rPr>
        <w:t xml:space="preserve">Te weten dat het niet naleven van de bovenvermelde voorschriften, opzettelijk of door nalatigheid, mij blootstelt </w:t>
      </w:r>
      <w:r w:rsidRPr="000D18BE">
        <w:rPr>
          <w:b/>
          <w:sz w:val="20"/>
          <w:szCs w:val="20"/>
        </w:rPr>
        <w:t>aan gerechtelijke vervolgingen</w:t>
      </w:r>
      <w:r w:rsidRPr="000D18BE">
        <w:rPr>
          <w:sz w:val="20"/>
          <w:szCs w:val="20"/>
        </w:rPr>
        <w:t>.</w:t>
      </w:r>
    </w:p>
    <w:p w14:paraId="321A19A8" w14:textId="78D88E8F" w:rsidR="00F01119" w:rsidRPr="000D18BE" w:rsidRDefault="00F01119" w:rsidP="00D0667D">
      <w:pPr>
        <w:pStyle w:val="ListParagraph"/>
        <w:numPr>
          <w:ilvl w:val="0"/>
          <w:numId w:val="7"/>
        </w:numPr>
        <w:spacing w:after="0"/>
        <w:rPr>
          <w:sz w:val="20"/>
          <w:szCs w:val="20"/>
        </w:rPr>
      </w:pPr>
      <w:r w:rsidRPr="000D18BE">
        <w:rPr>
          <w:sz w:val="20"/>
          <w:szCs w:val="20"/>
        </w:rPr>
        <w:t>Ik verbind mij ertoe deze stukken slechts te gebruiken voor het doel waarvoor ze mij toevertrouwd zullen worden, de inlichtingen die erin voorkomen niet bekend te maken en alles in het werk te stellen om ze te beschermen.</w:t>
      </w:r>
    </w:p>
    <w:p w14:paraId="5FB6B4E3" w14:textId="77777777" w:rsidR="000B4B0C" w:rsidRPr="000D18BE" w:rsidRDefault="000B4B0C" w:rsidP="006E2E16">
      <w:pPr>
        <w:pStyle w:val="Title"/>
        <w:spacing w:after="240"/>
        <w:rPr>
          <w:rFonts w:ascii="Tw Cen MT" w:hAnsi="Tw Cen MT" w:cs="Calibri"/>
          <w:sz w:val="10"/>
          <w:szCs w:val="10"/>
          <w:lang w:val="nl-BE"/>
        </w:rPr>
      </w:pPr>
    </w:p>
    <w:tbl>
      <w:tblPr>
        <w:tblW w:w="9629" w:type="dxa"/>
        <w:tblCellMar>
          <w:left w:w="70" w:type="dxa"/>
          <w:right w:w="70" w:type="dxa"/>
        </w:tblCellMar>
        <w:tblLook w:val="04A0" w:firstRow="1" w:lastRow="0" w:firstColumn="1" w:lastColumn="0" w:noHBand="0" w:noVBand="1"/>
      </w:tblPr>
      <w:tblGrid>
        <w:gridCol w:w="383"/>
        <w:gridCol w:w="1494"/>
        <w:gridCol w:w="1964"/>
        <w:gridCol w:w="18"/>
        <w:gridCol w:w="1890"/>
        <w:gridCol w:w="3880"/>
      </w:tblGrid>
      <w:tr w:rsidR="004B7338" w:rsidRPr="000D18BE" w14:paraId="637327AB" w14:textId="77777777" w:rsidTr="00FE773B">
        <w:trPr>
          <w:trHeight w:val="552"/>
        </w:trPr>
        <w:tc>
          <w:tcPr>
            <w:tcW w:w="383" w:type="dxa"/>
            <w:tcBorders>
              <w:top w:val="single" w:sz="8" w:space="0" w:color="auto"/>
              <w:left w:val="single" w:sz="8" w:space="0" w:color="auto"/>
              <w:bottom w:val="single" w:sz="8" w:space="0" w:color="auto"/>
              <w:right w:val="nil"/>
            </w:tcBorders>
            <w:shd w:val="clear" w:color="auto" w:fill="auto"/>
            <w:vAlign w:val="center"/>
            <w:hideMark/>
          </w:tcPr>
          <w:p w14:paraId="42AFCF2B" w14:textId="77777777" w:rsidR="004B7338" w:rsidRPr="000D18BE" w:rsidRDefault="004B7338" w:rsidP="006E2E16">
            <w:pPr>
              <w:spacing w:after="0" w:line="240" w:lineRule="auto"/>
              <w:jc w:val="center"/>
              <w:rPr>
                <w:rFonts w:ascii="Tw Cen MT" w:eastAsia="Times New Roman" w:hAnsi="Tw Cen MT" w:cs="Times New Roman"/>
                <w:b/>
                <w:bCs/>
                <w:color w:val="000000"/>
                <w:lang w:eastAsia="nl-BE"/>
              </w:rPr>
            </w:pPr>
            <w:r w:rsidRPr="000D18BE">
              <w:rPr>
                <w:rFonts w:ascii="Tw Cen MT" w:eastAsia="Times New Roman" w:hAnsi="Tw Cen MT" w:cs="Times New Roman"/>
                <w:b/>
                <w:bCs/>
                <w:color w:val="000000"/>
                <w:lang w:eastAsia="nl-BE"/>
              </w:rPr>
              <w:t>#</w:t>
            </w:r>
          </w:p>
        </w:tc>
        <w:tc>
          <w:tcPr>
            <w:tcW w:w="3476" w:type="dxa"/>
            <w:gridSpan w:val="3"/>
            <w:tcBorders>
              <w:top w:val="single" w:sz="8" w:space="0" w:color="auto"/>
              <w:left w:val="single" w:sz="8" w:space="0" w:color="auto"/>
              <w:bottom w:val="single" w:sz="8" w:space="0" w:color="auto"/>
              <w:right w:val="nil"/>
            </w:tcBorders>
            <w:shd w:val="clear" w:color="auto" w:fill="auto"/>
            <w:vAlign w:val="center"/>
            <w:hideMark/>
          </w:tcPr>
          <w:p w14:paraId="6DAB7371" w14:textId="77777777" w:rsidR="004B7338" w:rsidRPr="000D18BE" w:rsidRDefault="004B7338" w:rsidP="006E2E16">
            <w:pPr>
              <w:spacing w:after="0" w:line="240" w:lineRule="auto"/>
              <w:jc w:val="center"/>
              <w:rPr>
                <w:rFonts w:ascii="Tw Cen MT" w:eastAsia="Times New Roman" w:hAnsi="Tw Cen MT" w:cs="Times New Roman"/>
                <w:b/>
                <w:bCs/>
                <w:color w:val="000000"/>
                <w:lang w:eastAsia="nl-BE"/>
              </w:rPr>
            </w:pPr>
            <w:r w:rsidRPr="000D18BE">
              <w:rPr>
                <w:rFonts w:ascii="Tw Cen MT" w:eastAsia="Times New Roman" w:hAnsi="Tw Cen MT" w:cs="Times New Roman"/>
                <w:b/>
                <w:bCs/>
                <w:color w:val="000000"/>
                <w:lang w:eastAsia="nl-BE"/>
              </w:rPr>
              <w:t>Voor "GEGEVEN BRIEFING”</w:t>
            </w:r>
          </w:p>
        </w:tc>
        <w:tc>
          <w:tcPr>
            <w:tcW w:w="577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578B98C" w14:textId="5CE43858" w:rsidR="004B7338" w:rsidRPr="000D18BE" w:rsidRDefault="004B7338" w:rsidP="006E2E16">
            <w:pPr>
              <w:spacing w:after="0" w:line="240" w:lineRule="auto"/>
              <w:jc w:val="center"/>
              <w:rPr>
                <w:rFonts w:ascii="Tw Cen MT" w:eastAsia="Times New Roman" w:hAnsi="Tw Cen MT" w:cs="Times New Roman"/>
                <w:b/>
                <w:bCs/>
                <w:color w:val="000000"/>
                <w:lang w:eastAsia="nl-BE"/>
              </w:rPr>
            </w:pPr>
            <w:r w:rsidRPr="000D18BE">
              <w:rPr>
                <w:rFonts w:ascii="Tw Cen MT" w:eastAsia="Times New Roman" w:hAnsi="Tw Cen MT" w:cs="Times New Roman"/>
                <w:b/>
                <w:bCs/>
                <w:color w:val="000000"/>
                <w:lang w:eastAsia="nl-BE"/>
              </w:rPr>
              <w:t>Handtekening titularis voor "BRIEFING ONTVANGEN"</w:t>
            </w:r>
          </w:p>
        </w:tc>
      </w:tr>
      <w:tr w:rsidR="00FE773B" w:rsidRPr="000D18BE" w14:paraId="4F5C6755" w14:textId="77777777" w:rsidTr="00FE773B">
        <w:trPr>
          <w:trHeight w:val="1020"/>
        </w:trPr>
        <w:tc>
          <w:tcPr>
            <w:tcW w:w="383" w:type="dxa"/>
            <w:tcBorders>
              <w:top w:val="nil"/>
              <w:left w:val="single" w:sz="8" w:space="0" w:color="auto"/>
              <w:bottom w:val="single" w:sz="8" w:space="0" w:color="auto"/>
              <w:right w:val="nil"/>
            </w:tcBorders>
            <w:shd w:val="clear" w:color="auto" w:fill="auto"/>
            <w:vAlign w:val="center"/>
            <w:hideMark/>
          </w:tcPr>
          <w:p w14:paraId="53C5B5F8" w14:textId="77777777" w:rsidR="00FE773B" w:rsidRPr="000D18BE" w:rsidRDefault="00FE773B" w:rsidP="006E2E16">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Times New Roman"/>
                <w:color w:val="000000"/>
                <w:lang w:eastAsia="nl-BE"/>
              </w:rPr>
              <w:t> </w:t>
            </w:r>
          </w:p>
        </w:tc>
        <w:tc>
          <w:tcPr>
            <w:tcW w:w="1494" w:type="dxa"/>
            <w:tcBorders>
              <w:top w:val="nil"/>
              <w:left w:val="single" w:sz="8" w:space="0" w:color="auto"/>
              <w:bottom w:val="single" w:sz="4" w:space="0" w:color="auto"/>
              <w:right w:val="single" w:sz="8" w:space="0" w:color="auto"/>
            </w:tcBorders>
            <w:shd w:val="clear" w:color="auto" w:fill="auto"/>
            <w:vAlign w:val="center"/>
            <w:hideMark/>
          </w:tcPr>
          <w:p w14:paraId="62E2C5AE" w14:textId="77777777" w:rsidR="00FE773B" w:rsidRPr="000D18BE" w:rsidRDefault="00FE773B" w:rsidP="006E2E16">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Times New Roman"/>
                <w:color w:val="000000"/>
                <w:lang w:eastAsia="nl-BE"/>
              </w:rPr>
              <w:t>Datum</w:t>
            </w:r>
          </w:p>
        </w:tc>
        <w:tc>
          <w:tcPr>
            <w:tcW w:w="1964" w:type="dxa"/>
            <w:tcBorders>
              <w:top w:val="nil"/>
              <w:left w:val="nil"/>
              <w:bottom w:val="single" w:sz="4" w:space="0" w:color="auto"/>
              <w:right w:val="single" w:sz="8" w:space="0" w:color="auto"/>
            </w:tcBorders>
            <w:shd w:val="clear" w:color="auto" w:fill="auto"/>
            <w:vAlign w:val="center"/>
            <w:hideMark/>
          </w:tcPr>
          <w:p w14:paraId="30C69534" w14:textId="77777777" w:rsidR="00FE773B" w:rsidRPr="000D18BE" w:rsidRDefault="00FE773B" w:rsidP="006E2E16">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Times New Roman"/>
                <w:color w:val="000000"/>
                <w:lang w:eastAsia="nl-BE"/>
              </w:rPr>
              <w:t>Veiligheidsofficier</w:t>
            </w:r>
          </w:p>
        </w:tc>
        <w:tc>
          <w:tcPr>
            <w:tcW w:w="1908" w:type="dxa"/>
            <w:gridSpan w:val="2"/>
            <w:tcBorders>
              <w:top w:val="nil"/>
              <w:left w:val="nil"/>
              <w:bottom w:val="single" w:sz="4" w:space="0" w:color="auto"/>
              <w:right w:val="single" w:sz="8" w:space="0" w:color="auto"/>
            </w:tcBorders>
            <w:shd w:val="clear" w:color="auto" w:fill="auto"/>
            <w:vAlign w:val="center"/>
          </w:tcPr>
          <w:p w14:paraId="146DEE4C" w14:textId="5A4B9243" w:rsidR="00FE773B" w:rsidRPr="000D18BE" w:rsidRDefault="00FE773B" w:rsidP="006E2E16">
            <w:pPr>
              <w:spacing w:after="0" w:line="240" w:lineRule="auto"/>
              <w:jc w:val="center"/>
              <w:rPr>
                <w:rFonts w:ascii="Tw Cen MT" w:eastAsia="Times New Roman" w:hAnsi="Tw Cen MT" w:cs="Times New Roman"/>
                <w:color w:val="000000"/>
                <w:lang w:eastAsia="nl-BE"/>
              </w:rPr>
            </w:pPr>
            <w:r>
              <w:rPr>
                <w:rFonts w:ascii="Tw Cen MT" w:eastAsia="Times New Roman" w:hAnsi="Tw Cen MT" w:cs="Times New Roman"/>
                <w:color w:val="000000"/>
                <w:lang w:eastAsia="nl-BE"/>
              </w:rPr>
              <w:t>Date</w:t>
            </w:r>
          </w:p>
        </w:tc>
        <w:tc>
          <w:tcPr>
            <w:tcW w:w="3880" w:type="dxa"/>
            <w:tcBorders>
              <w:top w:val="nil"/>
              <w:left w:val="nil"/>
              <w:bottom w:val="single" w:sz="4" w:space="0" w:color="auto"/>
              <w:right w:val="single" w:sz="8" w:space="0" w:color="auto"/>
            </w:tcBorders>
            <w:shd w:val="clear" w:color="auto" w:fill="auto"/>
            <w:vAlign w:val="center"/>
          </w:tcPr>
          <w:p w14:paraId="585BA882" w14:textId="404FF1AB" w:rsidR="00FE773B" w:rsidRPr="000D18BE" w:rsidRDefault="00FE773B" w:rsidP="006E2E16">
            <w:pPr>
              <w:spacing w:after="0" w:line="240" w:lineRule="auto"/>
              <w:jc w:val="center"/>
              <w:rPr>
                <w:rFonts w:ascii="Tw Cen MT" w:eastAsia="Times New Roman" w:hAnsi="Tw Cen MT" w:cs="Times New Roman"/>
                <w:color w:val="000000"/>
                <w:lang w:eastAsia="nl-BE"/>
              </w:rPr>
            </w:pPr>
            <w:r w:rsidRPr="00FE773B">
              <w:rPr>
                <w:rFonts w:ascii="Tw Cen MT" w:eastAsia="Times New Roman" w:hAnsi="Tw Cen MT" w:cs="Times New Roman"/>
                <w:color w:val="000000"/>
                <w:lang w:eastAsia="nl-BE"/>
              </w:rPr>
              <w:t>Handtekening titularis</w:t>
            </w:r>
          </w:p>
        </w:tc>
      </w:tr>
      <w:tr w:rsidR="00FE773B" w:rsidRPr="000D18BE" w14:paraId="4A1F996A" w14:textId="77777777" w:rsidTr="00FE773B">
        <w:trPr>
          <w:trHeight w:val="864"/>
        </w:trPr>
        <w:tc>
          <w:tcPr>
            <w:tcW w:w="383" w:type="dxa"/>
            <w:tcBorders>
              <w:top w:val="nil"/>
              <w:left w:val="single" w:sz="8" w:space="0" w:color="auto"/>
              <w:bottom w:val="single" w:sz="8" w:space="0" w:color="auto"/>
              <w:right w:val="single" w:sz="4" w:space="0" w:color="auto"/>
            </w:tcBorders>
            <w:shd w:val="clear" w:color="auto" w:fill="auto"/>
            <w:vAlign w:val="center"/>
            <w:hideMark/>
          </w:tcPr>
          <w:p w14:paraId="26F4F522" w14:textId="77777777" w:rsidR="00FE773B" w:rsidRPr="000D18BE" w:rsidRDefault="00FE773B" w:rsidP="006E2E16">
            <w:pPr>
              <w:spacing w:after="0" w:line="240" w:lineRule="auto"/>
              <w:jc w:val="center"/>
              <w:rPr>
                <w:rFonts w:ascii="Tw Cen MT" w:eastAsia="Times New Roman" w:hAnsi="Tw Cen MT" w:cs="Times New Roman"/>
                <w:color w:val="000000"/>
                <w:lang w:eastAsia="nl-BE"/>
              </w:rPr>
            </w:pPr>
            <w:r w:rsidRPr="000D18BE">
              <w:rPr>
                <w:rFonts w:ascii="Tw Cen MT" w:eastAsia="Times New Roman" w:hAnsi="Tw Cen MT" w:cs="Times New Roman"/>
                <w:color w:val="000000"/>
                <w:lang w:eastAsia="nl-BE"/>
              </w:rPr>
              <w:t>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CD73F" w14:textId="5D7327E8" w:rsidR="00FE773B" w:rsidRPr="00FE773B" w:rsidRDefault="00FE773B" w:rsidP="00FE773B">
            <w:pPr>
              <w:spacing w:after="0" w:line="240" w:lineRule="auto"/>
              <w:jc w:val="center"/>
              <w:rPr>
                <w:rFonts w:ascii="Tw Cen MT" w:eastAsia="Times New Roman" w:hAnsi="Tw Cen MT" w:cs="Times New Roman"/>
                <w:color w:val="000000"/>
                <w:lang w:eastAsia="nl-BE"/>
              </w:rPr>
            </w:pPr>
            <w:r>
              <w:rPr>
                <w:rFonts w:ascii="Tw Cen MT" w:eastAsia="Times New Roman" w:hAnsi="Tw Cen MT" w:cs="Times New Roman"/>
                <w:color w:val="000000"/>
                <w:lang w:eastAsia="nl-BE"/>
              </w:rPr>
              <w:t>17/03/25</w:t>
            </w:r>
            <w:r w:rsidRPr="00FE773B">
              <w:rPr>
                <w:rFonts w:ascii="Tw Cen MT" w:eastAsia="Times New Roman" w:hAnsi="Tw Cen MT" w:cs="Times New Roman"/>
                <w:color w:val="000000"/>
                <w:lang w:eastAsia="nl-BE"/>
              </w:rPr>
              <w:t> </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A40B6" w14:textId="77777777" w:rsidR="00FE773B" w:rsidRPr="00FE773B" w:rsidRDefault="00FE773B" w:rsidP="00FE773B">
            <w:pPr>
              <w:spacing w:after="0" w:line="240" w:lineRule="auto"/>
              <w:jc w:val="center"/>
              <w:rPr>
                <w:rFonts w:ascii="Tw Cen MT" w:eastAsia="Times New Roman" w:hAnsi="Tw Cen MT" w:cs="Times New Roman"/>
                <w:color w:val="000000"/>
                <w:lang w:eastAsia="nl-BE"/>
              </w:rPr>
            </w:pPr>
            <w:r w:rsidRPr="00FE773B">
              <w:rPr>
                <w:rFonts w:ascii="Tw Cen MT" w:eastAsia="Times New Roman" w:hAnsi="Tw Cen MT" w:cs="Times New Roman"/>
                <w:color w:val="000000"/>
                <w:lang w:eastAsia="nl-BE"/>
              </w:rPr>
              <w:t> </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7E67EC" w14:textId="77777777" w:rsidR="00FE773B" w:rsidRPr="00FE773B" w:rsidRDefault="00FE773B" w:rsidP="00FE773B">
            <w:pPr>
              <w:spacing w:after="0" w:line="240" w:lineRule="auto"/>
              <w:jc w:val="center"/>
              <w:rPr>
                <w:rFonts w:ascii="Tw Cen MT" w:eastAsia="Times New Roman" w:hAnsi="Tw Cen MT" w:cs="Times New Roman"/>
                <w:color w:val="000000"/>
                <w:lang w:eastAsia="nl-BE"/>
              </w:rPr>
            </w:pPr>
            <w:r w:rsidRPr="00FE773B">
              <w:rPr>
                <w:rFonts w:ascii="Tw Cen MT" w:eastAsia="Times New Roman" w:hAnsi="Tw Cen MT" w:cs="Times New Roman"/>
                <w:color w:val="000000"/>
                <w:lang w:eastAsia="nl-BE"/>
              </w:rPr>
              <w:t> </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5C411" w14:textId="77777777" w:rsidR="00FE773B" w:rsidRPr="00FE773B" w:rsidRDefault="00FE773B" w:rsidP="00FE773B">
            <w:pPr>
              <w:spacing w:after="0" w:line="240" w:lineRule="auto"/>
              <w:jc w:val="center"/>
              <w:rPr>
                <w:rFonts w:ascii="Tw Cen MT" w:eastAsia="Times New Roman" w:hAnsi="Tw Cen MT" w:cs="Times New Roman"/>
                <w:color w:val="000000"/>
                <w:lang w:eastAsia="nl-BE"/>
              </w:rPr>
            </w:pPr>
            <w:r w:rsidRPr="00FE773B">
              <w:rPr>
                <w:rFonts w:ascii="Tw Cen MT" w:eastAsia="Times New Roman" w:hAnsi="Tw Cen MT" w:cs="Times New Roman"/>
                <w:color w:val="000000"/>
                <w:lang w:eastAsia="nl-BE"/>
              </w:rPr>
              <w:t> </w:t>
            </w:r>
          </w:p>
        </w:tc>
      </w:tr>
    </w:tbl>
    <w:p w14:paraId="4293F625" w14:textId="77777777" w:rsidR="000D18BE" w:rsidRPr="000D18BE" w:rsidRDefault="000D18BE" w:rsidP="002C00D3">
      <w:pPr>
        <w:pStyle w:val="Title"/>
        <w:spacing w:after="240"/>
        <w:rPr>
          <w:rFonts w:ascii="Tw Cen MT" w:hAnsi="Tw Cen MT" w:cs="Calibri"/>
          <w:sz w:val="10"/>
          <w:szCs w:val="10"/>
          <w:lang w:val="nl-BE"/>
        </w:rPr>
      </w:pPr>
    </w:p>
    <w:p w14:paraId="1463A41B" w14:textId="3E684E63" w:rsidR="002C00D3" w:rsidRPr="000D18BE" w:rsidRDefault="000D18BE" w:rsidP="002C00D3">
      <w:pPr>
        <w:pStyle w:val="Title"/>
        <w:spacing w:after="240"/>
        <w:rPr>
          <w:rFonts w:ascii="Tw Cen MT" w:hAnsi="Tw Cen MT" w:cs="Calibri"/>
          <w:sz w:val="20"/>
          <w:szCs w:val="20"/>
          <w:lang w:val="nl-BE"/>
        </w:rPr>
      </w:pPr>
      <w:r w:rsidRPr="000D18BE">
        <w:rPr>
          <w:rFonts w:ascii="Tw Cen MT" w:hAnsi="Tw Cen MT" w:cs="Calibri"/>
          <w:sz w:val="20"/>
          <w:szCs w:val="20"/>
          <w:lang w:val="nl-BE"/>
        </w:rPr>
        <w:t>V</w:t>
      </w:r>
      <w:r w:rsidR="002C00D3" w:rsidRPr="000D18BE">
        <w:rPr>
          <w:rFonts w:ascii="Tw Cen MT" w:hAnsi="Tw Cen MT" w:cs="Calibri"/>
          <w:sz w:val="20"/>
          <w:szCs w:val="20"/>
          <w:lang w:val="nl-BE"/>
        </w:rPr>
        <w:t>EILIGHEIDSBRIEFING</w:t>
      </w:r>
    </w:p>
    <w:p w14:paraId="4D9B4DE4" w14:textId="77777777" w:rsidR="002C00D3" w:rsidRPr="000D18BE" w:rsidRDefault="002C00D3" w:rsidP="00D42894">
      <w:pPr>
        <w:pStyle w:val="Title"/>
        <w:numPr>
          <w:ilvl w:val="0"/>
          <w:numId w:val="3"/>
        </w:numPr>
        <w:tabs>
          <w:tab w:val="clear" w:pos="720"/>
        </w:tabs>
        <w:ind w:left="360"/>
        <w:jc w:val="both"/>
        <w:rPr>
          <w:rFonts w:ascii="Tw Cen MT" w:hAnsi="Tw Cen MT" w:cs="Calibri"/>
          <w:b w:val="0"/>
          <w:bCs w:val="0"/>
          <w:sz w:val="20"/>
          <w:szCs w:val="20"/>
          <w:u w:val="none"/>
          <w:lang w:val="nl-BE"/>
        </w:rPr>
      </w:pPr>
      <w:r w:rsidRPr="000D18BE">
        <w:rPr>
          <w:rFonts w:ascii="Tw Cen MT" w:hAnsi="Tw Cen MT" w:cs="Calibri"/>
          <w:b w:val="0"/>
          <w:bCs w:val="0"/>
          <w:sz w:val="20"/>
          <w:szCs w:val="20"/>
          <w:u w:val="none"/>
          <w:lang w:val="nl-BE"/>
        </w:rPr>
        <w:t xml:space="preserve">Door uw toegang tot het veiligheidssysteem mag </w:t>
      </w:r>
      <w:r w:rsidR="009D0821" w:rsidRPr="000D18BE">
        <w:rPr>
          <w:rFonts w:ascii="Tw Cen MT" w:hAnsi="Tw Cen MT" w:cs="Calibri"/>
          <w:b w:val="0"/>
          <w:bCs w:val="0"/>
          <w:sz w:val="20"/>
          <w:szCs w:val="20"/>
          <w:u w:val="none"/>
          <w:lang w:val="nl-BE"/>
        </w:rPr>
        <w:t>u</w:t>
      </w:r>
      <w:r w:rsidRPr="000D18BE">
        <w:rPr>
          <w:rFonts w:ascii="Tw Cen MT" w:hAnsi="Tw Cen MT" w:cs="Calibri"/>
          <w:b w:val="0"/>
          <w:bCs w:val="0"/>
          <w:sz w:val="20"/>
          <w:szCs w:val="20"/>
          <w:u w:val="none"/>
          <w:lang w:val="nl-BE"/>
        </w:rPr>
        <w:t xml:space="preserve"> kennisnemen van de geclassificeerde informaties en inlichtingen die nodig zijn voor het uitoefenen van uw functie. Hierdoor kan U een doelwit worden voor vreemde inlichtingendiensten, subversie of terroristische groeperingen.</w:t>
      </w:r>
    </w:p>
    <w:p w14:paraId="5A07F280" w14:textId="77777777" w:rsidR="002C00D3" w:rsidRPr="000D18BE" w:rsidRDefault="002C00D3" w:rsidP="00D42894">
      <w:pPr>
        <w:pStyle w:val="Title"/>
        <w:numPr>
          <w:ilvl w:val="0"/>
          <w:numId w:val="3"/>
        </w:numPr>
        <w:tabs>
          <w:tab w:val="clear" w:pos="720"/>
        </w:tabs>
        <w:ind w:left="360"/>
        <w:jc w:val="both"/>
        <w:rPr>
          <w:rFonts w:ascii="Tw Cen MT" w:hAnsi="Tw Cen MT" w:cs="Calibri"/>
          <w:b w:val="0"/>
          <w:bCs w:val="0"/>
          <w:sz w:val="20"/>
          <w:szCs w:val="20"/>
          <w:u w:val="none"/>
          <w:lang w:val="nl-BE"/>
        </w:rPr>
      </w:pPr>
      <w:r w:rsidRPr="000D18BE">
        <w:rPr>
          <w:rFonts w:ascii="Tw Cen MT" w:hAnsi="Tw Cen MT" w:cs="Calibri"/>
          <w:b w:val="0"/>
          <w:bCs w:val="0"/>
          <w:sz w:val="20"/>
          <w:szCs w:val="20"/>
          <w:u w:val="none"/>
          <w:lang w:val="nl-BE"/>
        </w:rPr>
        <w:t>U wordt gewezen op het gevaar van contacten met personen uit landen met een risico voor de militaire veiligheid en leden van subversieve of terroristische groeperingen.</w:t>
      </w:r>
    </w:p>
    <w:p w14:paraId="7DEF0E0F" w14:textId="77777777" w:rsidR="002C00D3" w:rsidRPr="000D18BE" w:rsidRDefault="002C00D3" w:rsidP="00D42894">
      <w:pPr>
        <w:pStyle w:val="Title"/>
        <w:numPr>
          <w:ilvl w:val="0"/>
          <w:numId w:val="3"/>
        </w:numPr>
        <w:tabs>
          <w:tab w:val="clear" w:pos="720"/>
        </w:tabs>
        <w:ind w:left="360"/>
        <w:jc w:val="both"/>
        <w:rPr>
          <w:rFonts w:ascii="Tw Cen MT" w:hAnsi="Tw Cen MT" w:cs="Calibri"/>
          <w:b w:val="0"/>
          <w:bCs w:val="0"/>
          <w:sz w:val="20"/>
          <w:szCs w:val="20"/>
          <w:u w:val="none"/>
          <w:lang w:val="nl-BE"/>
        </w:rPr>
      </w:pPr>
      <w:r w:rsidRPr="000D18BE">
        <w:rPr>
          <w:rFonts w:ascii="Tw Cen MT" w:hAnsi="Tw Cen MT" w:cs="Calibri"/>
          <w:b w:val="0"/>
          <w:bCs w:val="0"/>
          <w:sz w:val="20"/>
          <w:szCs w:val="20"/>
          <w:u w:val="none"/>
          <w:lang w:val="nl-BE"/>
        </w:rPr>
        <w:t>De vermeldingen « NATO » (OTAN), « EU » (UE) of « EUROCOR » betekenen dat de inlichtingen of informatie in kwestie eigendom is van deze organisaties en dat haar verspreiding en bewaring aan bepaalde regels onderworpen is.</w:t>
      </w:r>
    </w:p>
    <w:p w14:paraId="56FB556D" w14:textId="77777777" w:rsidR="002C00D3" w:rsidRPr="000D18BE" w:rsidRDefault="002C00D3" w:rsidP="00D42894">
      <w:pPr>
        <w:pStyle w:val="Title"/>
        <w:numPr>
          <w:ilvl w:val="0"/>
          <w:numId w:val="3"/>
        </w:numPr>
        <w:tabs>
          <w:tab w:val="clear" w:pos="720"/>
        </w:tabs>
        <w:ind w:left="360"/>
        <w:jc w:val="both"/>
        <w:rPr>
          <w:rFonts w:ascii="Tw Cen MT" w:hAnsi="Tw Cen MT" w:cs="Calibri"/>
          <w:b w:val="0"/>
          <w:bCs w:val="0"/>
          <w:sz w:val="20"/>
          <w:szCs w:val="20"/>
          <w:u w:val="none"/>
          <w:lang w:val="nl-BE"/>
        </w:rPr>
      </w:pPr>
      <w:r w:rsidRPr="000D18BE">
        <w:rPr>
          <w:rFonts w:ascii="Tw Cen MT" w:hAnsi="Tw Cen MT" w:cs="Calibri"/>
          <w:b w:val="0"/>
          <w:bCs w:val="0"/>
          <w:sz w:val="20"/>
          <w:szCs w:val="20"/>
          <w:u w:val="none"/>
          <w:lang w:val="nl-BE"/>
        </w:rPr>
        <w:t>De classificatiegraden verwijzen naar de schade die de niet geëigende aanwending van de informatie kan toebrengen en naar de toe te passen veiligheidsmaatregelen.</w:t>
      </w:r>
    </w:p>
    <w:p w14:paraId="030919BB" w14:textId="77777777" w:rsidR="002C00D3" w:rsidRPr="000D18BE" w:rsidRDefault="002C00D3" w:rsidP="00D42894">
      <w:pPr>
        <w:pStyle w:val="Title"/>
        <w:ind w:left="360"/>
        <w:jc w:val="both"/>
        <w:rPr>
          <w:rFonts w:ascii="Tw Cen MT" w:hAnsi="Tw Cen MT" w:cs="Calibri"/>
          <w:b w:val="0"/>
          <w:bCs w:val="0"/>
          <w:sz w:val="20"/>
          <w:szCs w:val="20"/>
          <w:u w:val="none"/>
          <w:lang w:val="nl-BE"/>
        </w:rPr>
      </w:pPr>
      <w:r w:rsidRPr="000D18BE">
        <w:rPr>
          <w:rFonts w:ascii="Tw Cen MT" w:hAnsi="Tw Cen MT" w:cs="Calibri"/>
          <w:b w:val="0"/>
          <w:bCs w:val="0"/>
          <w:sz w:val="20"/>
          <w:szCs w:val="20"/>
          <w:u w:val="none"/>
          <w:lang w:val="nl-BE"/>
        </w:rPr>
        <w:t>Aanwending omvat de kennisname, het bezit, de bewaring, het gebruik, de verwerking, de mededeling, de verspreiding, de reproductie, de verzending of het vervoer.</w:t>
      </w:r>
    </w:p>
    <w:p w14:paraId="0F2CDA54" w14:textId="77777777" w:rsidR="002C00D3" w:rsidRPr="000D18BE" w:rsidRDefault="002C00D3" w:rsidP="00D42894">
      <w:pPr>
        <w:pStyle w:val="Title"/>
        <w:numPr>
          <w:ilvl w:val="0"/>
          <w:numId w:val="3"/>
        </w:numPr>
        <w:tabs>
          <w:tab w:val="clear" w:pos="720"/>
        </w:tabs>
        <w:ind w:left="360"/>
        <w:jc w:val="both"/>
        <w:rPr>
          <w:rFonts w:ascii="Tw Cen MT" w:hAnsi="Tw Cen MT" w:cs="Calibri"/>
          <w:b w:val="0"/>
          <w:bCs w:val="0"/>
          <w:sz w:val="20"/>
          <w:szCs w:val="20"/>
          <w:u w:val="none"/>
          <w:lang w:val="nl-BE"/>
        </w:rPr>
      </w:pPr>
      <w:r w:rsidRPr="000D18BE">
        <w:rPr>
          <w:rFonts w:ascii="Tw Cen MT" w:hAnsi="Tw Cen MT" w:cs="Calibri"/>
          <w:b w:val="0"/>
          <w:bCs w:val="0"/>
          <w:sz w:val="20"/>
          <w:szCs w:val="20"/>
          <w:u w:val="none"/>
          <w:lang w:val="nl-BE"/>
        </w:rPr>
        <w:t>De houder van een veiligheidsmachtiging die geclassificeerde informatie, documenten of gegevens, materiaal, materialen of stoffen in de uitoefening van zijn functie op een niet geëigende wijze aanwendt of laat aanwenden, zelfs als is dit het gevolg van nalatigheid, wordt gestraft met gevangenisstraf van een maand tot vijf jaar en met een geldboete van 2,5 Euro tot 125 Euro of met één van die straffen alleen. (Wet van 11 Dec 1998 betreffende de classificatie en de veiligheidsmachtigingen, Art 11).</w:t>
      </w:r>
    </w:p>
    <w:p w14:paraId="46C06F41" w14:textId="414873F0" w:rsidR="002C00D3" w:rsidRPr="000D18BE" w:rsidRDefault="002C00D3" w:rsidP="00D42894">
      <w:pPr>
        <w:pStyle w:val="Title"/>
        <w:numPr>
          <w:ilvl w:val="0"/>
          <w:numId w:val="3"/>
        </w:numPr>
        <w:tabs>
          <w:tab w:val="clear" w:pos="720"/>
        </w:tabs>
        <w:ind w:left="360"/>
        <w:jc w:val="both"/>
        <w:rPr>
          <w:rFonts w:ascii="Tw Cen MT" w:hAnsi="Tw Cen MT" w:cs="Calibri"/>
          <w:b w:val="0"/>
          <w:bCs w:val="0"/>
          <w:sz w:val="20"/>
          <w:szCs w:val="20"/>
          <w:u w:val="none"/>
          <w:lang w:val="nl-BE"/>
        </w:rPr>
      </w:pPr>
      <w:r w:rsidRPr="000D18BE">
        <w:rPr>
          <w:rFonts w:ascii="Tw Cen MT" w:hAnsi="Tw Cen MT" w:cs="Calibri"/>
          <w:b w:val="0"/>
          <w:bCs w:val="0"/>
          <w:sz w:val="20"/>
          <w:szCs w:val="20"/>
          <w:u w:val="none"/>
          <w:lang w:val="nl-BE"/>
        </w:rPr>
        <w:t>Elke schending van de veiligheid en elke poging of mogelijkheid tot schending moet u onmiddellijk aan de veiligheidsofficier melden.</w:t>
      </w:r>
    </w:p>
    <w:p w14:paraId="3CBFB560" w14:textId="219E01D6" w:rsidR="001E47EB" w:rsidRPr="000D18BE" w:rsidRDefault="001E47EB" w:rsidP="00D42894">
      <w:pPr>
        <w:pStyle w:val="Title"/>
        <w:spacing w:after="240"/>
        <w:rPr>
          <w:rFonts w:ascii="Calibri" w:hAnsi="Calibri" w:cs="Calibri"/>
          <w:sz w:val="24"/>
          <w:lang w:val="nl-BE"/>
        </w:rPr>
      </w:pPr>
    </w:p>
    <w:sectPr w:rsidR="001E47EB" w:rsidRPr="000D18BE" w:rsidSect="000B4B0C">
      <w:headerReference w:type="default" r:id="rId8"/>
      <w:footerReference w:type="default" r:id="rId9"/>
      <w:pgSz w:w="11906" w:h="16838"/>
      <w:pgMar w:top="962" w:right="993" w:bottom="851" w:left="117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711F3" w14:textId="77777777" w:rsidR="00ED5367" w:rsidRDefault="00ED5367" w:rsidP="009D0821">
      <w:pPr>
        <w:spacing w:after="0" w:line="240" w:lineRule="auto"/>
      </w:pPr>
      <w:r>
        <w:separator/>
      </w:r>
    </w:p>
  </w:endnote>
  <w:endnote w:type="continuationSeparator" w:id="0">
    <w:p w14:paraId="160D2EF6" w14:textId="77777777" w:rsidR="00ED5367" w:rsidRDefault="00ED5367" w:rsidP="009D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73F5" w14:textId="77777777" w:rsidR="00FE773B" w:rsidRPr="00FE773B" w:rsidRDefault="00FE773B" w:rsidP="00FE773B">
    <w:pPr>
      <w:pStyle w:val="BodyText"/>
      <w:spacing w:after="0"/>
      <w:jc w:val="center"/>
      <w:rPr>
        <w:rFonts w:ascii="Tw Cen MT" w:hAnsi="Tw Cen MT"/>
        <w:sz w:val="20"/>
      </w:rPr>
    </w:pPr>
    <w:r w:rsidRPr="00FE773B">
      <w:rPr>
        <w:rFonts w:ascii="Tw Cen MT" w:hAnsi="Tw Cen MT"/>
        <w:sz w:val="20"/>
      </w:rPr>
      <w:t xml:space="preserve">GEVOELIG NIET-GECLASSIFICEERD </w:t>
    </w:r>
  </w:p>
  <w:p w14:paraId="564CEE57" w14:textId="18040D21" w:rsidR="00D0667D" w:rsidRDefault="00FE773B" w:rsidP="00FE773B">
    <w:pPr>
      <w:pStyle w:val="BodyText"/>
      <w:spacing w:after="0"/>
      <w:jc w:val="center"/>
      <w:rPr>
        <w:rFonts w:ascii="Arial" w:hAnsi="Arial" w:cs="Arial"/>
        <w:sz w:val="20"/>
      </w:rPr>
    </w:pPr>
    <w:r>
      <w:rPr>
        <w:rFonts w:ascii="Tw Cen MT" w:hAnsi="Tw Cen MT"/>
        <w:sz w:val="20"/>
      </w:rPr>
      <w:t xml:space="preserve">                        </w:t>
    </w:r>
    <w:r w:rsidRPr="00FE773B">
      <w:rPr>
        <w:rFonts w:ascii="Tw Cen MT" w:hAnsi="Tw Cen MT"/>
        <w:sz w:val="20"/>
      </w:rPr>
      <w:t>(KB 20.12.2024)</w:t>
    </w:r>
    <w:r>
      <w:rPr>
        <w:rFonts w:ascii="Tw Cen MT" w:hAnsi="Tw Cen MT"/>
        <w:sz w:val="20"/>
      </w:rPr>
      <w:t xml:space="preserve"> </w:t>
    </w:r>
    <w:r w:rsidR="00D0667D" w:rsidRPr="00D0667D">
      <w:rPr>
        <w:rFonts w:ascii="Arial" w:hAnsi="Arial" w:cs="Arial"/>
        <w:color w:val="7F7F7F" w:themeColor="background1" w:themeShade="7F"/>
        <w:spacing w:val="60"/>
        <w:sz w:val="20"/>
      </w:rPr>
      <w:t>Page</w:t>
    </w:r>
    <w:r w:rsidR="00D0667D" w:rsidRPr="00D0667D">
      <w:rPr>
        <w:rFonts w:ascii="Arial" w:hAnsi="Arial" w:cs="Arial"/>
        <w:sz w:val="20"/>
      </w:rPr>
      <w:t xml:space="preserve"> | </w:t>
    </w:r>
    <w:r w:rsidR="00D0667D" w:rsidRPr="00D0667D">
      <w:rPr>
        <w:rFonts w:ascii="Arial" w:hAnsi="Arial" w:cs="Arial"/>
        <w:sz w:val="20"/>
      </w:rPr>
      <w:fldChar w:fldCharType="begin"/>
    </w:r>
    <w:r w:rsidR="00D0667D" w:rsidRPr="00D0667D">
      <w:rPr>
        <w:rFonts w:ascii="Arial" w:hAnsi="Arial" w:cs="Arial"/>
        <w:sz w:val="20"/>
      </w:rPr>
      <w:instrText xml:space="preserve"> PAGE   \* MERGEFORMAT </w:instrText>
    </w:r>
    <w:r w:rsidR="00D0667D" w:rsidRPr="00D0667D">
      <w:rPr>
        <w:rFonts w:ascii="Arial" w:hAnsi="Arial" w:cs="Arial"/>
        <w:sz w:val="20"/>
      </w:rPr>
      <w:fldChar w:fldCharType="separate"/>
    </w:r>
    <w:r w:rsidR="00D0667D" w:rsidRPr="00D0667D">
      <w:rPr>
        <w:rFonts w:ascii="Arial" w:hAnsi="Arial" w:cs="Arial"/>
        <w:b/>
        <w:bCs/>
        <w:noProof/>
        <w:sz w:val="20"/>
      </w:rPr>
      <w:t>1</w:t>
    </w:r>
    <w:r w:rsidR="00D0667D" w:rsidRPr="00D0667D">
      <w:rPr>
        <w:rFonts w:ascii="Arial" w:hAnsi="Arial" w:cs="Arial"/>
        <w:b/>
        <w:bCs/>
        <w:noProof/>
        <w:sz w:val="20"/>
      </w:rPr>
      <w:fldChar w:fldCharType="end"/>
    </w:r>
    <w:r w:rsidR="00D0667D">
      <w:rPr>
        <w:rFonts w:ascii="Arial" w:hAnsi="Arial" w:cs="Arial"/>
        <w:b/>
        <w:bCs/>
        <w:noProof/>
        <w:sz w:val="20"/>
      </w:rPr>
      <w:t>/</w:t>
    </w:r>
    <w:r w:rsidR="00BD0C70">
      <w:rPr>
        <w:rFonts w:ascii="Arial" w:hAnsi="Arial" w:cs="Arial"/>
        <w:b/>
        <w:bCs/>
        <w:noProof/>
        <w:sz w:val="20"/>
      </w:rPr>
      <w:t>2</w:t>
    </w:r>
  </w:p>
  <w:p w14:paraId="4D6CB2FE" w14:textId="77777777" w:rsidR="00D0667D" w:rsidRDefault="00D0667D" w:rsidP="00B85D3B">
    <w:pPr>
      <w:pStyle w:val="BodyText"/>
      <w:spacing w:after="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9C92" w14:textId="77777777" w:rsidR="00ED5367" w:rsidRDefault="00ED5367" w:rsidP="009D0821">
      <w:pPr>
        <w:spacing w:after="0" w:line="240" w:lineRule="auto"/>
      </w:pPr>
      <w:r>
        <w:separator/>
      </w:r>
    </w:p>
  </w:footnote>
  <w:footnote w:type="continuationSeparator" w:id="0">
    <w:p w14:paraId="305481C2" w14:textId="77777777" w:rsidR="00ED5367" w:rsidRDefault="00ED5367" w:rsidP="009D0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FF90" w14:textId="77777777" w:rsidR="00FE773B" w:rsidRDefault="00FE773B" w:rsidP="001D2946">
    <w:pPr>
      <w:pStyle w:val="BodyText"/>
      <w:spacing w:after="20"/>
      <w:jc w:val="center"/>
      <w:rPr>
        <w:rFonts w:ascii="Tw Cen MT" w:hAnsi="Tw Cen MT"/>
        <w:sz w:val="20"/>
      </w:rPr>
    </w:pPr>
    <w:r w:rsidRPr="00FE773B">
      <w:rPr>
        <w:rFonts w:ascii="Tw Cen MT" w:hAnsi="Tw Cen MT"/>
        <w:sz w:val="20"/>
      </w:rPr>
      <w:t xml:space="preserve">GEVOELIG NIET-GECLASSIFICEERD </w:t>
    </w:r>
  </w:p>
  <w:p w14:paraId="7B8963F9" w14:textId="2D0FAF7C" w:rsidR="000D18BE" w:rsidRPr="00A0313E" w:rsidRDefault="00FE773B" w:rsidP="001D2946">
    <w:pPr>
      <w:pStyle w:val="BodyText"/>
      <w:spacing w:after="20"/>
      <w:jc w:val="center"/>
      <w:rPr>
        <w:rFonts w:ascii="Tw Cen MT" w:hAnsi="Tw Cen MT" w:cs="Arial"/>
        <w:sz w:val="20"/>
      </w:rPr>
    </w:pPr>
    <w:r w:rsidRPr="00FE773B">
      <w:rPr>
        <w:rFonts w:ascii="Tw Cen MT" w:hAnsi="Tw Cen MT"/>
        <w:sz w:val="20"/>
      </w:rPr>
      <w:t>(KB 20.12.2024)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22E"/>
    <w:multiLevelType w:val="hybridMultilevel"/>
    <w:tmpl w:val="451CA1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B75F41"/>
    <w:multiLevelType w:val="hybridMultilevel"/>
    <w:tmpl w:val="451CA116"/>
    <w:lvl w:ilvl="0" w:tplc="66B4664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85973FF"/>
    <w:multiLevelType w:val="hybridMultilevel"/>
    <w:tmpl w:val="931072DA"/>
    <w:lvl w:ilvl="0" w:tplc="8A6273E6">
      <w:start w:val="1"/>
      <w:numFmt w:val="decimal"/>
      <w:pStyle w:val="Heading9"/>
      <w:lvlText w:val="%1."/>
      <w:lvlJc w:val="left"/>
      <w:pPr>
        <w:ind w:left="720" w:hanging="36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1C1484C"/>
    <w:multiLevelType w:val="hybridMultilevel"/>
    <w:tmpl w:val="DD686D12"/>
    <w:lvl w:ilvl="0" w:tplc="58DC7A36">
      <w:start w:val="5"/>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4292C32"/>
    <w:multiLevelType w:val="hybridMultilevel"/>
    <w:tmpl w:val="88E8C71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572C7A00"/>
    <w:multiLevelType w:val="hybridMultilevel"/>
    <w:tmpl w:val="82EAB1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A9277E"/>
    <w:multiLevelType w:val="hybridMultilevel"/>
    <w:tmpl w:val="FDEE2DB6"/>
    <w:lvl w:ilvl="0" w:tplc="0922A964">
      <w:start w:val="1"/>
      <w:numFmt w:val="decimal"/>
      <w:lvlText w:val="%1."/>
      <w:lvlJc w:val="left"/>
      <w:pPr>
        <w:ind w:left="720" w:hanging="360"/>
      </w:pPr>
      <w:rPr>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98953522">
    <w:abstractNumId w:val="3"/>
  </w:num>
  <w:num w:numId="2" w16cid:durableId="1334331616">
    <w:abstractNumId w:val="1"/>
  </w:num>
  <w:num w:numId="3" w16cid:durableId="1139767431">
    <w:abstractNumId w:val="5"/>
  </w:num>
  <w:num w:numId="4" w16cid:durableId="245695890">
    <w:abstractNumId w:val="0"/>
  </w:num>
  <w:num w:numId="5" w16cid:durableId="1001809300">
    <w:abstractNumId w:val="6"/>
  </w:num>
  <w:num w:numId="6" w16cid:durableId="1447851035">
    <w:abstractNumId w:val="2"/>
  </w:num>
  <w:num w:numId="7" w16cid:durableId="924992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80"/>
    <w:rsid w:val="0001514C"/>
    <w:rsid w:val="000207C3"/>
    <w:rsid w:val="00066D2D"/>
    <w:rsid w:val="000A580E"/>
    <w:rsid w:val="000B4B0C"/>
    <w:rsid w:val="000D18BE"/>
    <w:rsid w:val="00106A70"/>
    <w:rsid w:val="001358D0"/>
    <w:rsid w:val="00181294"/>
    <w:rsid w:val="00185877"/>
    <w:rsid w:val="001A11D8"/>
    <w:rsid w:val="001D07E4"/>
    <w:rsid w:val="001D2946"/>
    <w:rsid w:val="001E47EB"/>
    <w:rsid w:val="00233D79"/>
    <w:rsid w:val="002C00D3"/>
    <w:rsid w:val="0031028A"/>
    <w:rsid w:val="00356647"/>
    <w:rsid w:val="00413E24"/>
    <w:rsid w:val="0048013B"/>
    <w:rsid w:val="004A7994"/>
    <w:rsid w:val="004B7338"/>
    <w:rsid w:val="0050757F"/>
    <w:rsid w:val="00585905"/>
    <w:rsid w:val="006921F4"/>
    <w:rsid w:val="006E2E16"/>
    <w:rsid w:val="0070239C"/>
    <w:rsid w:val="008317D3"/>
    <w:rsid w:val="00837DAF"/>
    <w:rsid w:val="008555B7"/>
    <w:rsid w:val="00857184"/>
    <w:rsid w:val="00870C80"/>
    <w:rsid w:val="0087321C"/>
    <w:rsid w:val="00895691"/>
    <w:rsid w:val="008B4F1C"/>
    <w:rsid w:val="00924FE2"/>
    <w:rsid w:val="009A086F"/>
    <w:rsid w:val="009B34B7"/>
    <w:rsid w:val="009D0821"/>
    <w:rsid w:val="009E70FF"/>
    <w:rsid w:val="00A0313E"/>
    <w:rsid w:val="00A065EF"/>
    <w:rsid w:val="00A141CB"/>
    <w:rsid w:val="00A61A2A"/>
    <w:rsid w:val="00AA5AAB"/>
    <w:rsid w:val="00AD34B8"/>
    <w:rsid w:val="00B85D3B"/>
    <w:rsid w:val="00BD0C70"/>
    <w:rsid w:val="00BE43B3"/>
    <w:rsid w:val="00C13B1E"/>
    <w:rsid w:val="00C97601"/>
    <w:rsid w:val="00D0667D"/>
    <w:rsid w:val="00D42894"/>
    <w:rsid w:val="00D45F8B"/>
    <w:rsid w:val="00D71A67"/>
    <w:rsid w:val="00D85D95"/>
    <w:rsid w:val="00DA401F"/>
    <w:rsid w:val="00E55953"/>
    <w:rsid w:val="00E81B43"/>
    <w:rsid w:val="00EB08BE"/>
    <w:rsid w:val="00ED5367"/>
    <w:rsid w:val="00EF60F1"/>
    <w:rsid w:val="00F01119"/>
    <w:rsid w:val="00F365B4"/>
    <w:rsid w:val="00F422F9"/>
    <w:rsid w:val="00F44249"/>
    <w:rsid w:val="00FB77D6"/>
    <w:rsid w:val="00FE773B"/>
    <w:rsid w:val="00FF0FC0"/>
    <w:rsid w:val="00FF18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D855B"/>
  <w15:chartTrackingRefBased/>
  <w15:docId w15:val="{9F021FE1-9583-4DFD-8B3F-1B4ACCA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uiPriority w:val="9"/>
    <w:unhideWhenUsed/>
    <w:qFormat/>
    <w:rsid w:val="00FF0FC0"/>
    <w:pPr>
      <w:keepNext/>
      <w:keepLines/>
      <w:numPr>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F8B"/>
    <w:pPr>
      <w:ind w:left="720"/>
      <w:contextualSpacing/>
    </w:pPr>
  </w:style>
  <w:style w:type="paragraph" w:styleId="Title">
    <w:name w:val="Title"/>
    <w:basedOn w:val="Normal"/>
    <w:link w:val="TitleChar"/>
    <w:qFormat/>
    <w:rsid w:val="002C00D3"/>
    <w:pPr>
      <w:spacing w:after="0" w:line="240" w:lineRule="auto"/>
      <w:jc w:val="center"/>
    </w:pPr>
    <w:rPr>
      <w:rFonts w:ascii="Times New Roman" w:eastAsia="Times New Roman" w:hAnsi="Times New Roman" w:cs="Times New Roman"/>
      <w:b/>
      <w:bCs/>
      <w:szCs w:val="24"/>
      <w:u w:val="single"/>
      <w:lang w:val="en-US"/>
    </w:rPr>
  </w:style>
  <w:style w:type="character" w:customStyle="1" w:styleId="TitleChar">
    <w:name w:val="Title Char"/>
    <w:basedOn w:val="DefaultParagraphFont"/>
    <w:link w:val="Title"/>
    <w:rsid w:val="002C00D3"/>
    <w:rPr>
      <w:rFonts w:ascii="Times New Roman" w:eastAsia="Times New Roman" w:hAnsi="Times New Roman" w:cs="Times New Roman"/>
      <w:b/>
      <w:bCs/>
      <w:szCs w:val="24"/>
      <w:u w:val="single"/>
      <w:lang w:val="en-US"/>
    </w:rPr>
  </w:style>
  <w:style w:type="paragraph" w:styleId="BalloonText">
    <w:name w:val="Balloon Text"/>
    <w:basedOn w:val="Normal"/>
    <w:link w:val="BalloonTextChar"/>
    <w:uiPriority w:val="99"/>
    <w:semiHidden/>
    <w:unhideWhenUsed/>
    <w:rsid w:val="009E7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0FF"/>
    <w:rPr>
      <w:rFonts w:ascii="Segoe UI" w:hAnsi="Segoe UI" w:cs="Segoe UI"/>
      <w:sz w:val="18"/>
      <w:szCs w:val="18"/>
    </w:rPr>
  </w:style>
  <w:style w:type="paragraph" w:styleId="Header">
    <w:name w:val="header"/>
    <w:basedOn w:val="Normal"/>
    <w:link w:val="HeaderChar"/>
    <w:uiPriority w:val="99"/>
    <w:unhideWhenUsed/>
    <w:rsid w:val="009D0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821"/>
  </w:style>
  <w:style w:type="paragraph" w:styleId="Footer">
    <w:name w:val="footer"/>
    <w:basedOn w:val="Normal"/>
    <w:link w:val="FooterChar"/>
    <w:uiPriority w:val="99"/>
    <w:unhideWhenUsed/>
    <w:rsid w:val="009D0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821"/>
  </w:style>
  <w:style w:type="paragraph" w:styleId="BodyText">
    <w:name w:val="Body Text"/>
    <w:basedOn w:val="Normal"/>
    <w:link w:val="BodyTextChar"/>
    <w:rsid w:val="008555B7"/>
    <w:pPr>
      <w:spacing w:after="120" w:line="240" w:lineRule="auto"/>
    </w:pPr>
    <w:rPr>
      <w:rFonts w:ascii="Times New Roman" w:eastAsia="Times New Roman" w:hAnsi="Times New Roman" w:cs="Times New Roman"/>
      <w:szCs w:val="20"/>
      <w:lang w:eastAsia="fr-FR"/>
    </w:rPr>
  </w:style>
  <w:style w:type="character" w:customStyle="1" w:styleId="BodyTextChar">
    <w:name w:val="Body Text Char"/>
    <w:basedOn w:val="DefaultParagraphFont"/>
    <w:link w:val="BodyText"/>
    <w:rsid w:val="008555B7"/>
    <w:rPr>
      <w:rFonts w:ascii="Times New Roman" w:eastAsia="Times New Roman" w:hAnsi="Times New Roman" w:cs="Times New Roman"/>
      <w:szCs w:val="20"/>
      <w:lang w:eastAsia="fr-FR"/>
    </w:rPr>
  </w:style>
  <w:style w:type="paragraph" w:customStyle="1" w:styleId="para">
    <w:name w:val="para"/>
    <w:basedOn w:val="PlainText"/>
    <w:rsid w:val="001E47EB"/>
    <w:pPr>
      <w:spacing w:after="240"/>
      <w:ind w:left="709"/>
      <w:jc w:val="both"/>
    </w:pPr>
    <w:rPr>
      <w:rFonts w:ascii="Courier New" w:eastAsia="Times New Roman" w:hAnsi="Courier New" w:cs="Times New Roman"/>
      <w:sz w:val="24"/>
      <w:szCs w:val="20"/>
      <w:lang w:val="fr-BE"/>
    </w:rPr>
  </w:style>
  <w:style w:type="paragraph" w:styleId="PlainText">
    <w:name w:val="Plain Text"/>
    <w:basedOn w:val="Normal"/>
    <w:link w:val="PlainTextChar"/>
    <w:uiPriority w:val="99"/>
    <w:semiHidden/>
    <w:unhideWhenUsed/>
    <w:rsid w:val="001E47E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E47EB"/>
    <w:rPr>
      <w:rFonts w:ascii="Consolas" w:hAnsi="Consolas"/>
      <w:sz w:val="21"/>
      <w:szCs w:val="21"/>
    </w:rPr>
  </w:style>
  <w:style w:type="character" w:customStyle="1" w:styleId="Heading9Char">
    <w:name w:val="Heading 9 Char"/>
    <w:basedOn w:val="DefaultParagraphFont"/>
    <w:link w:val="Heading9"/>
    <w:uiPriority w:val="9"/>
    <w:rsid w:val="00FF0FC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92178">
      <w:bodyDiv w:val="1"/>
      <w:marLeft w:val="0"/>
      <w:marRight w:val="0"/>
      <w:marTop w:val="0"/>
      <w:marBottom w:val="0"/>
      <w:divBdr>
        <w:top w:val="none" w:sz="0" w:space="0" w:color="auto"/>
        <w:left w:val="none" w:sz="0" w:space="0" w:color="auto"/>
        <w:bottom w:val="none" w:sz="0" w:space="0" w:color="auto"/>
        <w:right w:val="none" w:sz="0" w:space="0" w:color="auto"/>
      </w:divBdr>
    </w:div>
    <w:div w:id="817572771">
      <w:bodyDiv w:val="1"/>
      <w:marLeft w:val="0"/>
      <w:marRight w:val="0"/>
      <w:marTop w:val="0"/>
      <w:marBottom w:val="0"/>
      <w:divBdr>
        <w:top w:val="none" w:sz="0" w:space="0" w:color="auto"/>
        <w:left w:val="none" w:sz="0" w:space="0" w:color="auto"/>
        <w:bottom w:val="none" w:sz="0" w:space="0" w:color="auto"/>
        <w:right w:val="none" w:sz="0" w:space="0" w:color="auto"/>
      </w:divBdr>
    </w:div>
    <w:div w:id="1198618443">
      <w:bodyDiv w:val="1"/>
      <w:marLeft w:val="0"/>
      <w:marRight w:val="0"/>
      <w:marTop w:val="0"/>
      <w:marBottom w:val="0"/>
      <w:divBdr>
        <w:top w:val="none" w:sz="0" w:space="0" w:color="auto"/>
        <w:left w:val="none" w:sz="0" w:space="0" w:color="auto"/>
        <w:bottom w:val="none" w:sz="0" w:space="0" w:color="auto"/>
        <w:right w:val="none" w:sz="0" w:space="0" w:color="auto"/>
      </w:divBdr>
    </w:div>
    <w:div w:id="1252860901">
      <w:bodyDiv w:val="1"/>
      <w:marLeft w:val="0"/>
      <w:marRight w:val="0"/>
      <w:marTop w:val="0"/>
      <w:marBottom w:val="0"/>
      <w:divBdr>
        <w:top w:val="none" w:sz="0" w:space="0" w:color="auto"/>
        <w:left w:val="none" w:sz="0" w:space="0" w:color="auto"/>
        <w:bottom w:val="none" w:sz="0" w:space="0" w:color="auto"/>
        <w:right w:val="none" w:sz="0" w:space="0" w:color="auto"/>
      </w:divBdr>
    </w:div>
    <w:div w:id="1290358054">
      <w:bodyDiv w:val="1"/>
      <w:marLeft w:val="0"/>
      <w:marRight w:val="0"/>
      <w:marTop w:val="0"/>
      <w:marBottom w:val="0"/>
      <w:divBdr>
        <w:top w:val="none" w:sz="0" w:space="0" w:color="auto"/>
        <w:left w:val="none" w:sz="0" w:space="0" w:color="auto"/>
        <w:bottom w:val="none" w:sz="0" w:space="0" w:color="auto"/>
        <w:right w:val="none" w:sz="0" w:space="0" w:color="auto"/>
      </w:divBdr>
    </w:div>
    <w:div w:id="20648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CF18C-2849-4418-AB83-D4D2F873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528</Words>
  <Characters>2910</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Belgian Defence</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Clonen Kristof</dc:creator>
  <cp:keywords/>
  <dc:description/>
  <cp:lastModifiedBy>Wilmart Bruno</cp:lastModifiedBy>
  <cp:revision>10</cp:revision>
  <dcterms:created xsi:type="dcterms:W3CDTF">2024-03-20T06:35:00Z</dcterms:created>
  <dcterms:modified xsi:type="dcterms:W3CDTF">2025-02-05T07:32:00Z</dcterms:modified>
</cp:coreProperties>
</file>