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4E8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6190"/>
      </w:tblGrid>
      <w:tr w:rsidR="00554F55" w:rsidRPr="00FC1D26" w14:paraId="33F9B361" w14:textId="77777777" w:rsidTr="00712614">
        <w:tc>
          <w:tcPr>
            <w:tcW w:w="2826" w:type="dxa"/>
            <w:vAlign w:val="center"/>
          </w:tcPr>
          <w:p w14:paraId="6D9AB3CA" w14:textId="28623BC3" w:rsidR="00712614" w:rsidRDefault="00554F55" w:rsidP="00712614"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5B9B5FE3" wp14:editId="1536A702">
                  <wp:simplePos x="525780" y="6477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88720" cy="1188607"/>
                  <wp:effectExtent l="0" t="0" r="0" b="0"/>
                  <wp:wrapSquare wrapText="bothSides"/>
                  <wp:docPr id="668761953" name="Picture 2" descr="A logo of a military weap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61953" name="Picture 2" descr="A logo of a military weapon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0" w:type="dxa"/>
          </w:tcPr>
          <w:p w14:paraId="15AA7B19" w14:textId="4EA74542" w:rsidR="00712614" w:rsidRPr="001665A2" w:rsidRDefault="00E05B4F" w:rsidP="00712614">
            <w:pPr>
              <w:pStyle w:val="Title"/>
              <w:spacing w:after="0"/>
              <w:rPr>
                <w:rFonts w:ascii="Agency FB" w:hAnsi="Agency FB"/>
                <w:b/>
                <w:bCs/>
                <w:color w:val="314C3B"/>
                <w:lang w:val="en-GB"/>
              </w:rPr>
            </w:pPr>
            <w:r w:rsidRPr="001665A2">
              <w:rPr>
                <w:rFonts w:ascii="Agency FB" w:hAnsi="Agency FB"/>
                <w:b/>
                <w:bCs/>
                <w:color w:val="314C3B"/>
                <w:lang w:val="en-GB"/>
              </w:rPr>
              <w:t>04</w:t>
            </w:r>
            <w:r w:rsidR="00712614" w:rsidRPr="001665A2">
              <w:rPr>
                <w:rFonts w:ascii="Agency FB" w:hAnsi="Agency FB"/>
                <w:b/>
                <w:bCs/>
                <w:color w:val="314C3B"/>
                <w:lang w:val="en-GB"/>
              </w:rPr>
              <w:t xml:space="preserve"> </w:t>
            </w:r>
            <w:r w:rsidRPr="001665A2">
              <w:rPr>
                <w:rFonts w:ascii="Agency FB" w:hAnsi="Agency FB"/>
                <w:b/>
                <w:bCs/>
                <w:color w:val="314C3B"/>
                <w:lang w:val="en-GB"/>
              </w:rPr>
              <w:t>SEP</w:t>
            </w:r>
            <w:r w:rsidR="00712614" w:rsidRPr="001665A2">
              <w:rPr>
                <w:rFonts w:ascii="Agency FB" w:hAnsi="Agency FB"/>
                <w:b/>
                <w:bCs/>
                <w:color w:val="314C3B"/>
                <w:lang w:val="en-GB"/>
              </w:rPr>
              <w:t xml:space="preserve"> 202</w:t>
            </w:r>
            <w:r w:rsidR="001665A2" w:rsidRPr="001665A2">
              <w:rPr>
                <w:rFonts w:ascii="Agency FB" w:hAnsi="Agency FB"/>
                <w:b/>
                <w:bCs/>
                <w:color w:val="314C3B"/>
                <w:lang w:val="en-GB"/>
              </w:rPr>
              <w:t>6</w:t>
            </w:r>
          </w:p>
          <w:p w14:paraId="484122E8" w14:textId="0F00D5F3" w:rsidR="00712614" w:rsidRPr="001665A2" w:rsidRDefault="00A5114F" w:rsidP="00712614">
            <w:pPr>
              <w:pStyle w:val="Subtitle"/>
              <w:rPr>
                <w:rFonts w:ascii="Agency FB" w:hAnsi="Agency FB"/>
                <w:b/>
                <w:bCs/>
                <w:color w:val="314C3B"/>
                <w:sz w:val="46"/>
                <w:szCs w:val="46"/>
                <w:lang w:val="en-GB"/>
              </w:rPr>
            </w:pPr>
            <w:r>
              <w:rPr>
                <w:rFonts w:ascii="Agency FB" w:hAnsi="Agency FB"/>
                <w:b/>
                <w:bCs/>
                <w:color w:val="314C3B"/>
                <w:sz w:val="46"/>
                <w:szCs w:val="46"/>
                <w:lang w:val="en-GB"/>
              </w:rPr>
              <w:t>Meeting room Blondeel</w:t>
            </w:r>
            <w:r w:rsidR="00712614" w:rsidRPr="001665A2">
              <w:rPr>
                <w:rFonts w:ascii="Agency FB" w:hAnsi="Agency FB"/>
                <w:b/>
                <w:bCs/>
                <w:color w:val="314C3B"/>
                <w:sz w:val="46"/>
                <w:szCs w:val="46"/>
                <w:lang w:val="en-GB"/>
              </w:rPr>
              <w:t xml:space="preserve">, </w:t>
            </w:r>
            <w:r>
              <w:rPr>
                <w:rFonts w:ascii="Agency FB" w:hAnsi="Agency FB"/>
                <w:b/>
                <w:bCs/>
                <w:color w:val="314C3B"/>
                <w:sz w:val="46"/>
                <w:szCs w:val="46"/>
                <w:lang w:val="en-GB"/>
              </w:rPr>
              <w:t>Heverlee</w:t>
            </w:r>
          </w:p>
          <w:p w14:paraId="138FF950" w14:textId="77777777" w:rsidR="00E05B4F" w:rsidRDefault="00712614" w:rsidP="00E05B4F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1665A2">
              <w:rPr>
                <w:rFonts w:ascii="Agency FB" w:hAnsi="Agency FB"/>
                <w:b/>
                <w:bCs/>
                <w:color w:val="314C3B"/>
                <w:sz w:val="40"/>
                <w:szCs w:val="40"/>
                <w:lang w:val="en-GB"/>
              </w:rPr>
              <w:t xml:space="preserve">SOF </w:t>
            </w:r>
            <w:r w:rsidR="00E05B4F" w:rsidRPr="001665A2">
              <w:rPr>
                <w:rFonts w:ascii="Agency FB" w:hAnsi="Agency FB"/>
                <w:b/>
                <w:bCs/>
                <w:color w:val="314C3B"/>
                <w:sz w:val="40"/>
                <w:szCs w:val="40"/>
              </w:rPr>
              <w:t>VANGUARD</w:t>
            </w:r>
            <w:r w:rsidR="005B4F64" w:rsidRPr="001665A2">
              <w:rPr>
                <w:rFonts w:ascii="Agency FB" w:hAnsi="Agency FB"/>
                <w:color w:val="314C3B"/>
                <w:sz w:val="40"/>
                <w:szCs w:val="40"/>
                <w:lang w:val="en-GB"/>
              </w:rPr>
              <w:t xml:space="preserve"> </w:t>
            </w:r>
            <w:r w:rsidR="00950D2F" w:rsidRPr="00950D2F">
              <w:rPr>
                <w:rFonts w:ascii="Agency FB" w:hAnsi="Agency FB"/>
                <w:sz w:val="40"/>
                <w:szCs w:val="40"/>
                <w:lang w:val="en-GB"/>
              </w:rPr>
              <w:t xml:space="preserve">organized </w:t>
            </w:r>
            <w:r w:rsidR="005B4F64">
              <w:rPr>
                <w:rFonts w:ascii="Agency FB" w:hAnsi="Agency FB"/>
                <w:sz w:val="40"/>
                <w:szCs w:val="40"/>
                <w:lang w:val="en-GB"/>
              </w:rPr>
              <w:t xml:space="preserve">by </w:t>
            </w:r>
          </w:p>
          <w:p w14:paraId="45FA0BBF" w14:textId="63B0E00B" w:rsidR="00FC1D26" w:rsidRPr="00E05B4F" w:rsidRDefault="00E05B4F" w:rsidP="00E05B4F">
            <w:pPr>
              <w:pStyle w:val="ListParagraph"/>
              <w:numPr>
                <w:ilvl w:val="0"/>
                <w:numId w:val="6"/>
              </w:numPr>
              <w:rPr>
                <w:rFonts w:ascii="Agency FB" w:hAnsi="Agency FB"/>
                <w:sz w:val="30"/>
                <w:szCs w:val="30"/>
                <w:lang w:val="en-GB"/>
              </w:rPr>
            </w:pPr>
            <w:r w:rsidRPr="00E05B4F">
              <w:rPr>
                <w:rFonts w:ascii="Agency FB" w:hAnsi="Agency FB"/>
                <w:sz w:val="30"/>
                <w:szCs w:val="30"/>
                <w:lang w:val="en-GB"/>
              </w:rPr>
              <w:t>SOCOM</w:t>
            </w:r>
          </w:p>
          <w:p w14:paraId="140A5334" w14:textId="448C0F68" w:rsidR="00FC1D26" w:rsidRPr="00E05B4F" w:rsidRDefault="00E05B4F" w:rsidP="00E05B4F">
            <w:pPr>
              <w:pStyle w:val="ListParagraph"/>
              <w:numPr>
                <w:ilvl w:val="0"/>
                <w:numId w:val="5"/>
              </w:numPr>
              <w:rPr>
                <w:rFonts w:ascii="Agency FB" w:hAnsi="Agency FB"/>
                <w:sz w:val="30"/>
                <w:szCs w:val="30"/>
                <w:lang w:val="en-GB"/>
              </w:rPr>
            </w:pPr>
            <w:r w:rsidRPr="00E05B4F">
              <w:rPr>
                <w:rFonts w:ascii="Agency FB" w:hAnsi="Agency FB"/>
                <w:sz w:val="30"/>
                <w:szCs w:val="30"/>
                <w:lang w:val="en-GB"/>
              </w:rPr>
              <w:t>The Special Operations Regiment</w:t>
            </w:r>
          </w:p>
          <w:p w14:paraId="17625AE9" w14:textId="77777777" w:rsidR="00E05B4F" w:rsidRPr="00E05B4F" w:rsidRDefault="00E05B4F" w:rsidP="00E05B4F">
            <w:pPr>
              <w:pStyle w:val="ListParagraph"/>
              <w:rPr>
                <w:rFonts w:ascii="Agency FB" w:hAnsi="Agency FB"/>
                <w:sz w:val="24"/>
                <w:szCs w:val="24"/>
                <w:lang w:val="en-GB"/>
              </w:rPr>
            </w:pPr>
          </w:p>
          <w:p w14:paraId="62F033A2" w14:textId="77777777" w:rsidR="00712614" w:rsidRPr="00183A26" w:rsidRDefault="00712614" w:rsidP="00712614">
            <w:pPr>
              <w:rPr>
                <w:lang w:val="en-GB"/>
              </w:rPr>
            </w:pPr>
            <w:r w:rsidRPr="009047AB">
              <w:rPr>
                <w:b/>
                <w:bCs/>
                <w:sz w:val="32"/>
                <w:szCs w:val="32"/>
                <w:lang w:val="en-GB"/>
              </w:rPr>
              <w:t>Additional information</w:t>
            </w:r>
          </w:p>
        </w:tc>
      </w:tr>
    </w:tbl>
    <w:p w14:paraId="152C2BC0" w14:textId="3EB93550" w:rsidR="00712614" w:rsidRPr="001665A2" w:rsidRDefault="00183A26" w:rsidP="00712614">
      <w:pPr>
        <w:pStyle w:val="Heading1"/>
        <w:rPr>
          <w:rFonts w:ascii="Agency FB" w:hAnsi="Agency FB"/>
          <w:color w:val="314C3B"/>
          <w:lang w:val="en-GB"/>
        </w:rPr>
      </w:pPr>
      <w:r w:rsidRPr="001665A2">
        <w:rPr>
          <w:noProof/>
          <w:color w:val="314C3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BE983" wp14:editId="0AEC17F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143078" cy="10189411"/>
                <wp:effectExtent l="19050" t="19050" r="20320" b="21590"/>
                <wp:wrapNone/>
                <wp:docPr id="703067490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078" cy="10189411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noFill/>
                        <a:ln w="28575">
                          <a:solidFill>
                            <a:srgbClr val="314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9248C" id="Afgeronde rechthoek 2" o:spid="_x0000_s1026" style="position:absolute;margin-left:0;margin-top:0;width:562.45pt;height:802.3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" filled="f" strokecolor="#314c3b" strokeweight="2.25pt">
                <v:stroke joinstyle="miter"/>
                <w10:wrap anchorx="margin" anchory="margin"/>
              </v:roundrect>
            </w:pict>
          </mc:Fallback>
        </mc:AlternateContent>
      </w:r>
      <w:r w:rsidR="00B946D5" w:rsidRPr="001665A2">
        <w:rPr>
          <w:rFonts w:ascii="Agency FB" w:hAnsi="Agency FB"/>
          <w:color w:val="314C3B"/>
          <w:lang w:val="en-GB"/>
        </w:rPr>
        <w:t>PROGRAM | SOF NEXUS</w:t>
      </w:r>
      <w:r w:rsidR="00E05B4F" w:rsidRPr="001665A2">
        <w:rPr>
          <w:color w:val="314C3B"/>
        </w:rPr>
        <w:t xml:space="preserve"> </w:t>
      </w:r>
      <w:r w:rsidR="00E05B4F" w:rsidRPr="001665A2">
        <w:rPr>
          <w:rFonts w:ascii="Agency FB" w:hAnsi="Agency FB"/>
          <w:color w:val="314C3B"/>
          <w:lang w:val="en-GB"/>
        </w:rPr>
        <w:t>VANGUARD</w:t>
      </w:r>
    </w:p>
    <w:p w14:paraId="735AE5CA" w14:textId="5C76C219" w:rsidR="00712614" w:rsidRDefault="00712614" w:rsidP="00712614">
      <w:pPr>
        <w:rPr>
          <w:lang w:val="en-GB"/>
        </w:rPr>
      </w:pPr>
    </w:p>
    <w:tbl>
      <w:tblPr>
        <w:tblStyle w:val="TableGrid"/>
        <w:tblW w:w="500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122"/>
        <w:gridCol w:w="9344"/>
      </w:tblGrid>
      <w:tr w:rsidR="00712614" w:rsidRPr="00FC1D26" w14:paraId="5B415088" w14:textId="77777777" w:rsidTr="00366931">
        <w:tc>
          <w:tcPr>
            <w:tcW w:w="536" w:type="pct"/>
            <w:tcBorders>
              <w:right w:val="single" w:sz="4" w:space="0" w:color="7B160E"/>
            </w:tcBorders>
          </w:tcPr>
          <w:p w14:paraId="688E9E0B" w14:textId="7EC29E5C" w:rsidR="00712614" w:rsidRPr="001665A2" w:rsidRDefault="00712614" w:rsidP="00232B2D">
            <w:pPr>
              <w:pStyle w:val="Heading3"/>
              <w:spacing w:before="0"/>
              <w:rPr>
                <w:rFonts w:ascii="Agency FB" w:hAnsi="Agency FB"/>
                <w:color w:val="7B160E"/>
                <w:sz w:val="24"/>
                <w:lang w:val="en-GB"/>
              </w:rPr>
            </w:pP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08.30</w:t>
            </w:r>
            <w:r w:rsidR="007228EE" w:rsidRPr="001665A2">
              <w:rPr>
                <w:rFonts w:ascii="Agency FB" w:hAnsi="Agency FB"/>
                <w:color w:val="7B160E"/>
                <w:sz w:val="24"/>
                <w:lang w:val="en-GB"/>
              </w:rPr>
              <w:br/>
              <w:t xml:space="preserve">- 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09.00</w:t>
            </w:r>
          </w:p>
        </w:tc>
        <w:tc>
          <w:tcPr>
            <w:tcW w:w="4464" w:type="pct"/>
            <w:tcBorders>
              <w:left w:val="single" w:sz="4" w:space="0" w:color="7B160E"/>
            </w:tcBorders>
          </w:tcPr>
          <w:p w14:paraId="20D4FBBF" w14:textId="77777777" w:rsidR="00712614" w:rsidRPr="001665A2" w:rsidRDefault="00712614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</w:pPr>
            <w:r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>welcome</w:t>
            </w:r>
          </w:p>
          <w:p w14:paraId="4251E815" w14:textId="710071E2" w:rsidR="00712614" w:rsidRPr="009C5607" w:rsidRDefault="00712614" w:rsidP="008311BA">
            <w:p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 xml:space="preserve">With coffee in the lobby next to </w:t>
            </w:r>
            <w:r w:rsidR="00C47A6B" w:rsidRPr="009C5607">
              <w:rPr>
                <w:rFonts w:asciiTheme="majorHAnsi" w:hAnsiTheme="majorHAnsi" w:cs="Calibri"/>
                <w:sz w:val="22"/>
                <w:lang w:val="en-GB"/>
              </w:rPr>
              <w:t>M</w:t>
            </w:r>
            <w:r w:rsidRPr="009C5607">
              <w:rPr>
                <w:rFonts w:asciiTheme="majorHAnsi" w:hAnsiTheme="majorHAnsi" w:cs="Calibri"/>
                <w:sz w:val="22"/>
                <w:lang w:val="en-GB"/>
              </w:rPr>
              <w:t>almedy room</w:t>
            </w:r>
          </w:p>
        </w:tc>
      </w:tr>
      <w:tr w:rsidR="00AA7E04" w14:paraId="1288160D" w14:textId="77777777" w:rsidTr="00366931">
        <w:tc>
          <w:tcPr>
            <w:tcW w:w="536" w:type="pct"/>
            <w:tcBorders>
              <w:right w:val="single" w:sz="4" w:space="0" w:color="7B160E"/>
            </w:tcBorders>
          </w:tcPr>
          <w:p w14:paraId="3F0EE353" w14:textId="6D44A9B8" w:rsidR="00AA7E04" w:rsidRPr="001665A2" w:rsidRDefault="007C1256" w:rsidP="00232B2D">
            <w:pPr>
              <w:pStyle w:val="Heading3"/>
              <w:spacing w:before="0"/>
              <w:rPr>
                <w:rFonts w:ascii="Agency FB" w:hAnsi="Agency FB"/>
                <w:color w:val="7B160E"/>
                <w:sz w:val="24"/>
                <w:lang w:val="en-GB"/>
              </w:rPr>
            </w:pP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09.00</w:t>
            </w:r>
            <w:r w:rsidR="007228EE" w:rsidRPr="001665A2">
              <w:rPr>
                <w:rFonts w:ascii="Agency FB" w:hAnsi="Agency FB"/>
                <w:color w:val="7B160E"/>
                <w:sz w:val="24"/>
                <w:lang w:val="en-GB"/>
              </w:rPr>
              <w:br/>
              <w:t xml:space="preserve">- 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11.30</w:t>
            </w:r>
          </w:p>
        </w:tc>
        <w:tc>
          <w:tcPr>
            <w:tcW w:w="4464" w:type="pct"/>
            <w:tcBorders>
              <w:left w:val="single" w:sz="4" w:space="0" w:color="7B160E"/>
            </w:tcBorders>
          </w:tcPr>
          <w:p w14:paraId="79A65D47" w14:textId="5BE6E3DF" w:rsidR="007C1256" w:rsidRPr="001665A2" w:rsidRDefault="007C1256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</w:pPr>
            <w:r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 xml:space="preserve">TOPICS BROUGHT BY </w:t>
            </w:r>
            <w:r w:rsidR="00C47A6B"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>Dir</w:t>
            </w:r>
            <w:r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 xml:space="preserve"> SOCOM &amp; COM SO REGIMENT</w:t>
            </w:r>
          </w:p>
          <w:p w14:paraId="3614180B" w14:textId="29812E6C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SOCOM and SOR: Where do we stand, outlook</w:t>
            </w:r>
          </w:p>
          <w:p w14:paraId="3BEB3570" w14:textId="77777777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SOF: the operational focus</w:t>
            </w:r>
          </w:p>
          <w:p w14:paraId="496DE28D" w14:textId="77777777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SOF: Lessons, limits, and leverage</w:t>
            </w:r>
          </w:p>
          <w:p w14:paraId="17992566" w14:textId="77777777" w:rsidR="004B3E28" w:rsidRPr="009C5607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SOF Innovation</w:t>
            </w:r>
          </w:p>
          <w:p w14:paraId="3933C7E3" w14:textId="7A4E4EAB" w:rsidR="004B3E28" w:rsidRPr="004B3E28" w:rsidRDefault="004B3E28" w:rsidP="004B3E28">
            <w:pPr>
              <w:pStyle w:val="ListParagraph"/>
              <w:numPr>
                <w:ilvl w:val="0"/>
                <w:numId w:val="1"/>
              </w:numPr>
              <w:spacing w:after="80"/>
              <w:ind w:right="283"/>
              <w:rPr>
                <w:rFonts w:asciiTheme="majorHAnsi" w:hAnsiTheme="majorHAnsi" w:cs="Calibri"/>
                <w:sz w:val="24"/>
                <w:szCs w:val="24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Closing speaker</w:t>
            </w:r>
          </w:p>
        </w:tc>
      </w:tr>
      <w:tr w:rsidR="00AA7E04" w:rsidRPr="00A61496" w14:paraId="6C5FF9D5" w14:textId="77777777" w:rsidTr="00366931">
        <w:tc>
          <w:tcPr>
            <w:tcW w:w="536" w:type="pct"/>
            <w:tcBorders>
              <w:right w:val="single" w:sz="4" w:space="0" w:color="7B160E"/>
            </w:tcBorders>
          </w:tcPr>
          <w:p w14:paraId="26E32C01" w14:textId="593642CA" w:rsidR="00AA7E04" w:rsidRPr="001665A2" w:rsidRDefault="007228EE" w:rsidP="00232B2D">
            <w:pPr>
              <w:pStyle w:val="Heading3"/>
              <w:spacing w:before="0"/>
              <w:rPr>
                <w:rFonts w:ascii="Agency FB" w:hAnsi="Agency FB"/>
                <w:color w:val="7B160E"/>
                <w:sz w:val="24"/>
                <w:lang w:val="en-GB"/>
              </w:rPr>
            </w:pP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11.30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br/>
              <w:t>- 12.30</w:t>
            </w:r>
          </w:p>
        </w:tc>
        <w:tc>
          <w:tcPr>
            <w:tcW w:w="4464" w:type="pct"/>
            <w:tcBorders>
              <w:left w:val="single" w:sz="4" w:space="0" w:color="7B160E"/>
            </w:tcBorders>
          </w:tcPr>
          <w:p w14:paraId="719E2864" w14:textId="7C38785C" w:rsidR="007228EE" w:rsidRPr="001665A2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</w:pPr>
            <w:r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>LUNCH</w:t>
            </w:r>
          </w:p>
          <w:p w14:paraId="741BDFA7" w14:textId="7CC47950" w:rsidR="00AA7E04" w:rsidRPr="009C5607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Sandwich in the lobby</w:t>
            </w:r>
          </w:p>
        </w:tc>
      </w:tr>
      <w:tr w:rsidR="00AA7E04" w14:paraId="72FD0655" w14:textId="77777777" w:rsidTr="00366931">
        <w:tc>
          <w:tcPr>
            <w:tcW w:w="536" w:type="pct"/>
            <w:tcBorders>
              <w:right w:val="single" w:sz="4" w:space="0" w:color="7B160E"/>
            </w:tcBorders>
          </w:tcPr>
          <w:p w14:paraId="70ECE413" w14:textId="2587D907" w:rsidR="00AA7E04" w:rsidRPr="001665A2" w:rsidRDefault="007228EE" w:rsidP="00232B2D">
            <w:pPr>
              <w:pStyle w:val="Heading3"/>
              <w:spacing w:before="0"/>
              <w:rPr>
                <w:rFonts w:ascii="Agency FB" w:hAnsi="Agency FB"/>
                <w:color w:val="7B160E"/>
                <w:sz w:val="24"/>
                <w:lang w:val="en-GB"/>
              </w:rPr>
            </w:pP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13.</w:t>
            </w:r>
            <w:r w:rsidR="004C1955" w:rsidRPr="001665A2">
              <w:rPr>
                <w:rFonts w:ascii="Agency FB" w:hAnsi="Agency FB"/>
                <w:color w:val="7B160E"/>
                <w:sz w:val="24"/>
                <w:lang w:val="en-GB"/>
              </w:rPr>
              <w:t>00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br/>
              <w:t>- 1</w:t>
            </w:r>
            <w:r w:rsidR="004C1955" w:rsidRPr="001665A2">
              <w:rPr>
                <w:rFonts w:ascii="Agency FB" w:hAnsi="Agency FB"/>
                <w:color w:val="7B160E"/>
                <w:sz w:val="24"/>
                <w:lang w:val="en-GB"/>
              </w:rPr>
              <w:t>3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.</w:t>
            </w:r>
            <w:r w:rsidR="004C1955" w:rsidRPr="001665A2">
              <w:rPr>
                <w:rFonts w:ascii="Agency FB" w:hAnsi="Agency FB"/>
                <w:color w:val="7B160E"/>
                <w:sz w:val="24"/>
                <w:lang w:val="en-GB"/>
              </w:rPr>
              <w:t>3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0</w:t>
            </w:r>
          </w:p>
        </w:tc>
        <w:tc>
          <w:tcPr>
            <w:tcW w:w="4464" w:type="pct"/>
            <w:tcBorders>
              <w:left w:val="single" w:sz="4" w:space="0" w:color="7B160E"/>
            </w:tcBorders>
          </w:tcPr>
          <w:p w14:paraId="032F98B0" w14:textId="786964E7" w:rsidR="007228EE" w:rsidRPr="001665A2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</w:pPr>
            <w:r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>Welcome</w:t>
            </w:r>
          </w:p>
          <w:p w14:paraId="4AF6A3F7" w14:textId="228E70BC" w:rsidR="00AA7E04" w:rsidRPr="009C5607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Coffe</w:t>
            </w:r>
            <w:r w:rsidR="00AE32B3" w:rsidRPr="009C5607">
              <w:rPr>
                <w:rFonts w:asciiTheme="majorHAnsi" w:hAnsiTheme="majorHAnsi" w:cs="Calibri"/>
                <w:sz w:val="22"/>
                <w:lang w:val="en-GB"/>
              </w:rPr>
              <w:t>e</w:t>
            </w:r>
          </w:p>
        </w:tc>
      </w:tr>
      <w:tr w:rsidR="00AA7E04" w14:paraId="28841DB8" w14:textId="77777777" w:rsidTr="00366931">
        <w:tc>
          <w:tcPr>
            <w:tcW w:w="536" w:type="pct"/>
            <w:tcBorders>
              <w:right w:val="single" w:sz="4" w:space="0" w:color="7B160E"/>
            </w:tcBorders>
          </w:tcPr>
          <w:p w14:paraId="24565376" w14:textId="104756B1" w:rsidR="00AA7E04" w:rsidRPr="001665A2" w:rsidRDefault="007228EE" w:rsidP="00232B2D">
            <w:pPr>
              <w:pStyle w:val="Heading3"/>
              <w:spacing w:before="0"/>
              <w:rPr>
                <w:rFonts w:ascii="Agency FB" w:hAnsi="Agency FB"/>
                <w:color w:val="7B160E"/>
                <w:sz w:val="24"/>
                <w:lang w:val="en-GB"/>
              </w:rPr>
            </w:pP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1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3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.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30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br/>
              <w:t>- 1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3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.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4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5</w:t>
            </w:r>
          </w:p>
        </w:tc>
        <w:tc>
          <w:tcPr>
            <w:tcW w:w="4464" w:type="pct"/>
            <w:tcBorders>
              <w:left w:val="single" w:sz="4" w:space="0" w:color="7B160E"/>
            </w:tcBorders>
          </w:tcPr>
          <w:p w14:paraId="14E5E0B9" w14:textId="1D6E4C32" w:rsidR="007C1256" w:rsidRPr="007C1256" w:rsidRDefault="003E6773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1665A2">
              <w:rPr>
                <w:noProof/>
                <w:color w:val="7B160E"/>
                <w:sz w:val="24"/>
                <w:szCs w:val="24"/>
                <w:lang w:val="fr-BE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306D78C6" wp14:editId="3E7A4405">
                  <wp:simplePos x="0" y="0"/>
                  <wp:positionH relativeFrom="column">
                    <wp:posOffset>2045629</wp:posOffset>
                  </wp:positionH>
                  <wp:positionV relativeFrom="paragraph">
                    <wp:posOffset>-1567701</wp:posOffset>
                  </wp:positionV>
                  <wp:extent cx="3207025" cy="3207025"/>
                  <wp:effectExtent l="0" t="0" r="0" b="0"/>
                  <wp:wrapNone/>
                  <wp:docPr id="17444657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590" cy="32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E"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>Guests in place</w:t>
            </w:r>
          </w:p>
          <w:p w14:paraId="1ECC8E84" w14:textId="064FFE7E" w:rsidR="00AA7E04" w:rsidRPr="009C5607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9C5607">
              <w:rPr>
                <w:rFonts w:asciiTheme="majorHAnsi" w:hAnsiTheme="majorHAnsi" w:cs="Calibri"/>
                <w:sz w:val="22"/>
                <w:lang w:val="en-GB"/>
              </w:rPr>
              <w:t>Introduction</w:t>
            </w:r>
          </w:p>
        </w:tc>
      </w:tr>
      <w:tr w:rsidR="00AA7E04" w14:paraId="23723C32" w14:textId="77777777" w:rsidTr="00366931">
        <w:tc>
          <w:tcPr>
            <w:tcW w:w="536" w:type="pct"/>
            <w:tcBorders>
              <w:right w:val="single" w:sz="4" w:space="0" w:color="7B160E"/>
            </w:tcBorders>
          </w:tcPr>
          <w:p w14:paraId="7551E4A0" w14:textId="6E9EDEA8" w:rsidR="00AA7E04" w:rsidRPr="001665A2" w:rsidRDefault="007228EE" w:rsidP="00232B2D">
            <w:pPr>
              <w:pStyle w:val="Heading3"/>
              <w:spacing w:before="0"/>
              <w:rPr>
                <w:rFonts w:ascii="Agency FB" w:hAnsi="Agency FB"/>
                <w:color w:val="7B160E"/>
                <w:sz w:val="24"/>
                <w:lang w:val="en-GB"/>
              </w:rPr>
            </w:pP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1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3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.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4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5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br/>
              <w:t>- 15.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00</w:t>
            </w:r>
          </w:p>
        </w:tc>
        <w:tc>
          <w:tcPr>
            <w:tcW w:w="4464" w:type="pct"/>
            <w:tcBorders>
              <w:left w:val="single" w:sz="4" w:space="0" w:color="7B160E"/>
            </w:tcBorders>
          </w:tcPr>
          <w:p w14:paraId="61BCCF86" w14:textId="4B7849A6" w:rsidR="00AA7E04" w:rsidRPr="00D33A9D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>Conference</w:t>
            </w:r>
          </w:p>
        </w:tc>
      </w:tr>
      <w:tr w:rsidR="007228EE" w14:paraId="216B0FA9" w14:textId="77777777" w:rsidTr="00366931">
        <w:tc>
          <w:tcPr>
            <w:tcW w:w="536" w:type="pct"/>
            <w:tcBorders>
              <w:right w:val="single" w:sz="4" w:space="0" w:color="7B160E"/>
            </w:tcBorders>
          </w:tcPr>
          <w:p w14:paraId="54675E30" w14:textId="38C36D98" w:rsidR="007228EE" w:rsidRPr="001665A2" w:rsidRDefault="007228EE" w:rsidP="00232B2D">
            <w:pPr>
              <w:pStyle w:val="Heading3"/>
              <w:spacing w:before="0"/>
              <w:rPr>
                <w:rFonts w:ascii="Agency FB" w:hAnsi="Agency FB"/>
                <w:color w:val="7B160E"/>
                <w:sz w:val="24"/>
                <w:lang w:val="en-GB"/>
              </w:rPr>
            </w:pP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1</w:t>
            </w:r>
            <w:r w:rsidR="00BF5FC4" w:rsidRPr="001665A2">
              <w:rPr>
                <w:rFonts w:ascii="Agency FB" w:hAnsi="Agency FB"/>
                <w:color w:val="7B160E"/>
                <w:sz w:val="24"/>
                <w:lang w:val="en-GB"/>
              </w:rPr>
              <w:t>5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.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00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br/>
              <w:t>- 1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5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.</w:t>
            </w:r>
            <w:r w:rsidR="00232B2D" w:rsidRPr="001665A2">
              <w:rPr>
                <w:rFonts w:ascii="Agency FB" w:hAnsi="Agency FB"/>
                <w:color w:val="7B160E"/>
                <w:sz w:val="24"/>
                <w:lang w:val="en-GB"/>
              </w:rPr>
              <w:t>30</w:t>
            </w:r>
          </w:p>
        </w:tc>
        <w:tc>
          <w:tcPr>
            <w:tcW w:w="4464" w:type="pct"/>
            <w:tcBorders>
              <w:left w:val="single" w:sz="4" w:space="0" w:color="7B160E"/>
            </w:tcBorders>
          </w:tcPr>
          <w:p w14:paraId="1C9529A3" w14:textId="5B7E7BC4" w:rsidR="00232B2D" w:rsidRPr="007C1256" w:rsidRDefault="00232B2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 xml:space="preserve">Q&amp;A </w:t>
            </w:r>
          </w:p>
        </w:tc>
      </w:tr>
      <w:tr w:rsidR="007228EE" w14:paraId="71F3A53D" w14:textId="77777777" w:rsidTr="00366931">
        <w:tc>
          <w:tcPr>
            <w:tcW w:w="536" w:type="pct"/>
            <w:tcBorders>
              <w:right w:val="single" w:sz="4" w:space="0" w:color="7B160E"/>
            </w:tcBorders>
          </w:tcPr>
          <w:p w14:paraId="1D5250E5" w14:textId="3D966E2B" w:rsidR="007228EE" w:rsidRPr="001665A2" w:rsidRDefault="00232B2D" w:rsidP="00232B2D">
            <w:pPr>
              <w:pStyle w:val="Heading3"/>
              <w:spacing w:before="0"/>
              <w:rPr>
                <w:rFonts w:ascii="Agency FB" w:hAnsi="Agency FB"/>
                <w:color w:val="7B160E"/>
                <w:sz w:val="24"/>
                <w:lang w:val="en-GB"/>
              </w:rPr>
            </w:pP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1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5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.30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br/>
              <w:t>- 1</w:t>
            </w:r>
            <w:r w:rsidR="00262C02" w:rsidRPr="001665A2">
              <w:rPr>
                <w:rFonts w:ascii="Agency FB" w:hAnsi="Agency FB"/>
                <w:color w:val="7B160E"/>
                <w:sz w:val="24"/>
                <w:lang w:val="en-GB"/>
              </w:rPr>
              <w:t>7</w:t>
            </w:r>
            <w:r w:rsidRPr="001665A2">
              <w:rPr>
                <w:rFonts w:ascii="Agency FB" w:hAnsi="Agency FB"/>
                <w:color w:val="7B160E"/>
                <w:sz w:val="24"/>
                <w:lang w:val="en-GB"/>
              </w:rPr>
              <w:t>.00</w:t>
            </w:r>
          </w:p>
        </w:tc>
        <w:tc>
          <w:tcPr>
            <w:tcW w:w="4464" w:type="pct"/>
            <w:tcBorders>
              <w:left w:val="single" w:sz="4" w:space="0" w:color="7B160E"/>
            </w:tcBorders>
          </w:tcPr>
          <w:p w14:paraId="79F61E41" w14:textId="516AA664" w:rsidR="007228EE" w:rsidRPr="007C1256" w:rsidRDefault="00232B2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1665A2">
              <w:rPr>
                <w:rFonts w:ascii="Agency FB" w:eastAsiaTheme="majorEastAsia" w:hAnsi="Agency FB" w:cs="Times New Roman (Headings CS)"/>
                <w:caps/>
                <w:color w:val="7B160E"/>
                <w:spacing w:val="20"/>
                <w:sz w:val="28"/>
                <w:szCs w:val="28"/>
                <w:lang w:val="en-GB"/>
              </w:rPr>
              <w:t>RECEPTION</w:t>
            </w:r>
          </w:p>
        </w:tc>
      </w:tr>
    </w:tbl>
    <w:p w14:paraId="6C26C5A7" w14:textId="012879CD" w:rsidR="00712614" w:rsidRPr="00712614" w:rsidRDefault="00712614" w:rsidP="00712614">
      <w:pPr>
        <w:rPr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20"/>
      </w:tblGrid>
      <w:tr w:rsidR="00935E3F" w14:paraId="5FD7CB6B" w14:textId="77777777" w:rsidTr="00935E3F">
        <w:tc>
          <w:tcPr>
            <w:tcW w:w="2506" w:type="pct"/>
          </w:tcPr>
          <w:p w14:paraId="2FE9DDC3" w14:textId="6B5812F8" w:rsidR="00232B2D" w:rsidRPr="00232B2D" w:rsidRDefault="00232B2D" w:rsidP="00232B2D">
            <w:pPr>
              <w:rPr>
                <w:sz w:val="40"/>
                <w:szCs w:val="40"/>
                <w:lang w:val="en-GB"/>
              </w:rPr>
            </w:pPr>
            <w:r w:rsidRPr="001665A2">
              <w:rPr>
                <w:rFonts w:ascii="Agency FB" w:hAnsi="Agency FB"/>
                <w:color w:val="314C3B"/>
                <w:sz w:val="40"/>
                <w:szCs w:val="40"/>
                <w:lang w:val="en-GB"/>
              </w:rPr>
              <w:t>LOCATION</w:t>
            </w:r>
          </w:p>
        </w:tc>
        <w:tc>
          <w:tcPr>
            <w:tcW w:w="2494" w:type="pct"/>
          </w:tcPr>
          <w:p w14:paraId="39ED4E0B" w14:textId="6C41E0EA" w:rsidR="00232B2D" w:rsidRPr="00232B2D" w:rsidRDefault="008311BA" w:rsidP="00232B2D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1665A2">
              <w:rPr>
                <w:rFonts w:ascii="Agency FB" w:hAnsi="Agency FB"/>
                <w:color w:val="314C3B"/>
                <w:sz w:val="40"/>
                <w:szCs w:val="40"/>
                <w:lang w:val="en-GB"/>
              </w:rPr>
              <w:t>DRESS CODE &amp; PAYMENT</w:t>
            </w:r>
          </w:p>
        </w:tc>
      </w:tr>
      <w:tr w:rsidR="00935E3F" w:rsidRPr="00FC1D26" w14:paraId="3847E359" w14:textId="77777777" w:rsidTr="00935E3F">
        <w:tc>
          <w:tcPr>
            <w:tcW w:w="2506" w:type="pct"/>
          </w:tcPr>
          <w:p w14:paraId="0DF47263" w14:textId="5DA3E804" w:rsidR="00935E3F" w:rsidRPr="009C5607" w:rsidRDefault="00935E3F" w:rsidP="00232B2D">
            <w:pPr>
              <w:pStyle w:val="ListBullet"/>
              <w:numPr>
                <w:ilvl w:val="0"/>
                <w:numId w:val="0"/>
              </w:numPr>
              <w:rPr>
                <w:sz w:val="22"/>
                <w:lang w:val="en-GB"/>
              </w:rPr>
            </w:pPr>
            <w:r w:rsidRPr="00935E3F">
              <w:rPr>
                <w:sz w:val="22"/>
              </w:rPr>
              <w:t>Quartier Cdt De Hemptinne, Hertogstraat 184, 3001 Heverlee</w:t>
            </w:r>
            <w:r>
              <w:rPr>
                <w:sz w:val="22"/>
              </w:rPr>
              <w:t>, m</w:t>
            </w:r>
            <w:r w:rsidRPr="00935E3F">
              <w:rPr>
                <w:sz w:val="22"/>
              </w:rPr>
              <w:t>eeting room Blondeel</w:t>
            </w:r>
          </w:p>
          <w:p w14:paraId="29DC7D58" w14:textId="7408D0CB" w:rsidR="008311BA" w:rsidRDefault="00444778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  <w:r w:rsidRPr="00935E3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3E4CAF9" wp14:editId="52FD3A6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69009</wp:posOffset>
                  </wp:positionV>
                  <wp:extent cx="2357354" cy="2007328"/>
                  <wp:effectExtent l="0" t="0" r="5080" b="0"/>
                  <wp:wrapNone/>
                  <wp:docPr id="15984653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46532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354" cy="2007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2432A8" w14:textId="252E48A5" w:rsidR="00232B2D" w:rsidRPr="006A45E3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</w:p>
          <w:p w14:paraId="5D93DEA0" w14:textId="77777777" w:rsidR="00232B2D" w:rsidRPr="009825FA" w:rsidRDefault="00232B2D" w:rsidP="00232B2D">
            <w:pPr>
              <w:rPr>
                <w:color w:val="312783"/>
                <w:lang w:val="en-GB"/>
              </w:rPr>
            </w:pPr>
          </w:p>
        </w:tc>
        <w:tc>
          <w:tcPr>
            <w:tcW w:w="2494" w:type="pct"/>
          </w:tcPr>
          <w:p w14:paraId="0169FD76" w14:textId="45904E8F" w:rsidR="00232B2D" w:rsidRPr="00B7239E" w:rsidRDefault="00232B2D" w:rsidP="00232B2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7239E">
              <w:rPr>
                <w:b/>
                <w:bCs/>
                <w:sz w:val="24"/>
                <w:szCs w:val="24"/>
                <w:lang w:val="en-GB"/>
              </w:rPr>
              <w:t>Dress Code:</w:t>
            </w:r>
          </w:p>
          <w:p w14:paraId="5A2D3C95" w14:textId="2B266597" w:rsidR="00232B2D" w:rsidRPr="009C5607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9C5607">
              <w:rPr>
                <w:sz w:val="22"/>
                <w:lang w:val="en-GB"/>
              </w:rPr>
              <w:t xml:space="preserve">For Military guests: </w:t>
            </w:r>
            <w:r w:rsidR="003C79F5" w:rsidRPr="009C5607">
              <w:rPr>
                <w:sz w:val="22"/>
                <w:lang w:val="en-GB"/>
              </w:rPr>
              <w:t>BDCS</w:t>
            </w:r>
          </w:p>
          <w:p w14:paraId="1479FA1F" w14:textId="5F093B90" w:rsidR="00232B2D" w:rsidRPr="009C5607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9C5607">
              <w:rPr>
                <w:sz w:val="22"/>
                <w:lang w:val="en-GB"/>
              </w:rPr>
              <w:t xml:space="preserve">For Civilian guests: </w:t>
            </w:r>
            <w:r w:rsidR="00A96E7C" w:rsidRPr="009C5607">
              <w:rPr>
                <w:sz w:val="22"/>
              </w:rPr>
              <w:t>Business casual</w:t>
            </w:r>
          </w:p>
          <w:p w14:paraId="267D3BF9" w14:textId="77777777" w:rsidR="00232B2D" w:rsidRPr="009047AB" w:rsidRDefault="00232B2D" w:rsidP="00232B2D">
            <w:pPr>
              <w:rPr>
                <w:sz w:val="24"/>
                <w:szCs w:val="24"/>
                <w:lang w:val="en-GB"/>
              </w:rPr>
            </w:pPr>
          </w:p>
          <w:p w14:paraId="059E481A" w14:textId="78DE9E2E" w:rsidR="00232B2D" w:rsidRPr="00B7239E" w:rsidRDefault="00232B2D" w:rsidP="00232B2D">
            <w:pPr>
              <w:rPr>
                <w:b/>
                <w:bCs/>
                <w:sz w:val="22"/>
                <w:lang w:val="en-GB"/>
              </w:rPr>
            </w:pPr>
            <w:r w:rsidRPr="009C5607">
              <w:rPr>
                <w:b/>
                <w:bCs/>
                <w:sz w:val="24"/>
                <w:szCs w:val="24"/>
                <w:lang w:val="en-GB"/>
              </w:rPr>
              <w:t>Payment:</w:t>
            </w:r>
            <w:r w:rsidR="00B7239E">
              <w:rPr>
                <w:b/>
                <w:bCs/>
                <w:sz w:val="22"/>
                <w:lang w:val="en-GB"/>
              </w:rPr>
              <w:t xml:space="preserve"> </w:t>
            </w:r>
            <w:r w:rsidR="003C2047" w:rsidRPr="00A61496">
              <w:rPr>
                <w:sz w:val="22"/>
                <w:lang w:val="en-GB"/>
              </w:rPr>
              <w:t>Free</w:t>
            </w:r>
          </w:p>
          <w:p w14:paraId="2BD55C70" w14:textId="77777777" w:rsidR="00AA25D7" w:rsidRDefault="00AA25D7" w:rsidP="00232B2D">
            <w:pPr>
              <w:rPr>
                <w:sz w:val="22"/>
                <w:lang w:val="en-GB"/>
              </w:rPr>
            </w:pPr>
          </w:p>
          <w:p w14:paraId="2440C81E" w14:textId="256C0347" w:rsidR="00232B2D" w:rsidRDefault="00AA25D7" w:rsidP="00232B2D">
            <w:pPr>
              <w:rPr>
                <w:sz w:val="22"/>
                <w:lang w:val="en-GB"/>
              </w:rPr>
            </w:pPr>
            <w:r w:rsidRPr="00AA25D7">
              <w:rPr>
                <w:sz w:val="22"/>
                <w:lang w:val="en-GB"/>
              </w:rPr>
              <w:t xml:space="preserve">A security clearance </w:t>
            </w:r>
            <w:r w:rsidRPr="00AA25D7">
              <w:rPr>
                <w:b/>
                <w:bCs/>
                <w:sz w:val="22"/>
                <w:lang w:val="en-GB"/>
              </w:rPr>
              <w:t>BEL Secret</w:t>
            </w:r>
            <w:r w:rsidRPr="00AA25D7">
              <w:rPr>
                <w:sz w:val="22"/>
                <w:lang w:val="en-GB"/>
              </w:rPr>
              <w:t xml:space="preserve"> is required. Verification will be done before the event by the sending unit. No need to bring a PSCC to the event.</w:t>
            </w:r>
          </w:p>
          <w:p w14:paraId="0672DEA0" w14:textId="77777777" w:rsidR="00FC1D26" w:rsidRDefault="00FC1D26" w:rsidP="00232B2D">
            <w:pPr>
              <w:rPr>
                <w:sz w:val="22"/>
                <w:lang w:val="en-GB"/>
              </w:rPr>
            </w:pPr>
          </w:p>
          <w:p w14:paraId="0CD09099" w14:textId="23F93555" w:rsidR="00232B2D" w:rsidRPr="009C5607" w:rsidRDefault="00232B2D" w:rsidP="008311BA">
            <w:pPr>
              <w:rPr>
                <w:sz w:val="24"/>
                <w:szCs w:val="24"/>
                <w:lang w:val="en-GB"/>
              </w:rPr>
            </w:pPr>
            <w:r w:rsidRPr="009C5607">
              <w:rPr>
                <w:b/>
                <w:bCs/>
                <w:sz w:val="24"/>
                <w:szCs w:val="24"/>
                <w:lang w:val="en-GB"/>
              </w:rPr>
              <w:t>More questions:</w:t>
            </w:r>
            <w:r w:rsidR="00E048A1" w:rsidRPr="009C5607">
              <w:rPr>
                <w:sz w:val="24"/>
                <w:szCs w:val="24"/>
                <w:lang w:val="en-GB"/>
              </w:rPr>
              <w:t xml:space="preserve"> </w:t>
            </w:r>
            <w:hyperlink r:id="rId9" w:history="1">
              <w:r w:rsidR="00E048A1" w:rsidRPr="009C5607">
                <w:rPr>
                  <w:rStyle w:val="Hyperlink"/>
                  <w:sz w:val="24"/>
                  <w:szCs w:val="24"/>
                  <w:lang w:val="en-GB"/>
                </w:rPr>
                <w:t>hqsoregt-srt@mil.be</w:t>
              </w:r>
            </w:hyperlink>
          </w:p>
        </w:tc>
      </w:tr>
    </w:tbl>
    <w:p w14:paraId="3A3885A6" w14:textId="77777777" w:rsidR="00B7239E" w:rsidRPr="00712614" w:rsidRDefault="00B7239E" w:rsidP="00B7239E">
      <w:pPr>
        <w:rPr>
          <w:lang w:val="en-GB"/>
        </w:rPr>
      </w:pPr>
    </w:p>
    <w:sectPr w:rsidR="00B7239E" w:rsidRPr="00712614" w:rsidSect="00831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1EA152D"/>
    <w:multiLevelType w:val="hybridMultilevel"/>
    <w:tmpl w:val="32F68AF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CD9"/>
    <w:multiLevelType w:val="hybridMultilevel"/>
    <w:tmpl w:val="F74CA28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AC3C6B"/>
    <w:multiLevelType w:val="hybridMultilevel"/>
    <w:tmpl w:val="A85664D6"/>
    <w:lvl w:ilvl="0" w:tplc="EF4A88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97D4D"/>
    <w:multiLevelType w:val="hybridMultilevel"/>
    <w:tmpl w:val="A2CAAB5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5B2000"/>
    <w:multiLevelType w:val="hybridMultilevel"/>
    <w:tmpl w:val="DC02F52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5028">
    <w:abstractNumId w:val="3"/>
  </w:num>
  <w:num w:numId="2" w16cid:durableId="1592615889">
    <w:abstractNumId w:val="0"/>
  </w:num>
  <w:num w:numId="3" w16cid:durableId="158351390">
    <w:abstractNumId w:val="2"/>
  </w:num>
  <w:num w:numId="4" w16cid:durableId="2054619471">
    <w:abstractNumId w:val="4"/>
  </w:num>
  <w:num w:numId="5" w16cid:durableId="1361010803">
    <w:abstractNumId w:val="5"/>
  </w:num>
  <w:num w:numId="6" w16cid:durableId="189269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14"/>
    <w:rsid w:val="0005119A"/>
    <w:rsid w:val="000A1972"/>
    <w:rsid w:val="000A2191"/>
    <w:rsid w:val="000F61A9"/>
    <w:rsid w:val="00147B81"/>
    <w:rsid w:val="001665A2"/>
    <w:rsid w:val="00183A26"/>
    <w:rsid w:val="001A0D63"/>
    <w:rsid w:val="00232B2D"/>
    <w:rsid w:val="00262C02"/>
    <w:rsid w:val="002836B7"/>
    <w:rsid w:val="00295109"/>
    <w:rsid w:val="003646CC"/>
    <w:rsid w:val="00366931"/>
    <w:rsid w:val="003A7C1F"/>
    <w:rsid w:val="003C2047"/>
    <w:rsid w:val="003C79F5"/>
    <w:rsid w:val="003E6773"/>
    <w:rsid w:val="00444778"/>
    <w:rsid w:val="00462AE3"/>
    <w:rsid w:val="004B3E28"/>
    <w:rsid w:val="004C1955"/>
    <w:rsid w:val="00514BBB"/>
    <w:rsid w:val="005267BE"/>
    <w:rsid w:val="00554F55"/>
    <w:rsid w:val="00562A5D"/>
    <w:rsid w:val="005B4F64"/>
    <w:rsid w:val="005D789F"/>
    <w:rsid w:val="00704E0E"/>
    <w:rsid w:val="00712614"/>
    <w:rsid w:val="007228EE"/>
    <w:rsid w:val="00763B2A"/>
    <w:rsid w:val="00772DC2"/>
    <w:rsid w:val="00782BE6"/>
    <w:rsid w:val="007C1256"/>
    <w:rsid w:val="00824A7D"/>
    <w:rsid w:val="008311BA"/>
    <w:rsid w:val="00935E3F"/>
    <w:rsid w:val="00950D2F"/>
    <w:rsid w:val="009C5607"/>
    <w:rsid w:val="009E2A15"/>
    <w:rsid w:val="00A04C60"/>
    <w:rsid w:val="00A5114F"/>
    <w:rsid w:val="00A61496"/>
    <w:rsid w:val="00A6707F"/>
    <w:rsid w:val="00A96E7C"/>
    <w:rsid w:val="00AA25D7"/>
    <w:rsid w:val="00AA7E04"/>
    <w:rsid w:val="00AE32B3"/>
    <w:rsid w:val="00B2463A"/>
    <w:rsid w:val="00B7239E"/>
    <w:rsid w:val="00B946D5"/>
    <w:rsid w:val="00BC3C2C"/>
    <w:rsid w:val="00BF5FC4"/>
    <w:rsid w:val="00C47A6B"/>
    <w:rsid w:val="00D0333F"/>
    <w:rsid w:val="00D33A9D"/>
    <w:rsid w:val="00D377E2"/>
    <w:rsid w:val="00D50D7A"/>
    <w:rsid w:val="00DC2525"/>
    <w:rsid w:val="00E048A1"/>
    <w:rsid w:val="00E05B4F"/>
    <w:rsid w:val="00E23AC0"/>
    <w:rsid w:val="00E44014"/>
    <w:rsid w:val="00E64A73"/>
    <w:rsid w:val="00FC1D2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deb9,#faeeda,#fcf4e8"/>
    </o:shapedefaults>
    <o:shapelayout v:ext="edit">
      <o:idmap v:ext="edit" data="1"/>
    </o:shapelayout>
  </w:shapeDefaults>
  <w:decimalSymbol w:val=","/>
  <w:listSeparator w:val=","/>
  <w14:docId w14:val="32F9FE18"/>
  <w15:chartTrackingRefBased/>
  <w15:docId w15:val="{0DE3D573-34F3-4563-8006-7842677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14"/>
    <w:pPr>
      <w:spacing w:after="0" w:line="240" w:lineRule="auto"/>
    </w:pPr>
    <w:rPr>
      <w:color w:val="071004" w:themeColor="accent6" w:themeShade="1A"/>
      <w:sz w:val="19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712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1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1"/>
    <w:qFormat/>
    <w:rsid w:val="00232B2D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rsid w:val="00232B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qsoregt-srt@mi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AA84-9734-4E4C-9BB1-DBECF4A1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 Nicolo</dc:creator>
  <cp:keywords/>
  <dc:description/>
  <cp:lastModifiedBy>Loria Nicolo</cp:lastModifiedBy>
  <cp:revision>45</cp:revision>
  <dcterms:created xsi:type="dcterms:W3CDTF">2025-11-08T13:48:00Z</dcterms:created>
  <dcterms:modified xsi:type="dcterms:W3CDTF">2026-06-15T11:56:00Z</dcterms:modified>
</cp:coreProperties>
</file>